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D0A74" w:rsidRPr="005158EA" w14:paraId="33F0F83C" w14:textId="77777777" w:rsidTr="005158EA">
        <w:tc>
          <w:tcPr>
            <w:tcW w:w="1980" w:type="dxa"/>
            <w:vAlign w:val="center"/>
          </w:tcPr>
          <w:p w14:paraId="3BBF7EA9" w14:textId="77777777" w:rsidR="005D0A74" w:rsidRPr="005158EA" w:rsidRDefault="00195049" w:rsidP="005158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58EA">
              <w:rPr>
                <w:rFonts w:ascii="Arial" w:hAnsi="Arial" w:cs="Arial"/>
                <w:b/>
                <w:sz w:val="24"/>
                <w:szCs w:val="24"/>
              </w:rPr>
              <w:t>Ciudad,</w:t>
            </w:r>
            <w:r w:rsidR="005D0A74" w:rsidRPr="005158EA">
              <w:rPr>
                <w:rFonts w:ascii="Arial" w:hAnsi="Arial" w:cs="Arial"/>
                <w:b/>
                <w:sz w:val="24"/>
                <w:szCs w:val="24"/>
              </w:rPr>
              <w:t xml:space="preserve"> país</w:t>
            </w:r>
          </w:p>
        </w:tc>
        <w:tc>
          <w:tcPr>
            <w:tcW w:w="6848" w:type="dxa"/>
          </w:tcPr>
          <w:p w14:paraId="3C6AEFA3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81CAD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A74" w:rsidRPr="005158EA" w14:paraId="1579D1E6" w14:textId="77777777" w:rsidTr="005158EA">
        <w:tc>
          <w:tcPr>
            <w:tcW w:w="1980" w:type="dxa"/>
            <w:vAlign w:val="center"/>
          </w:tcPr>
          <w:p w14:paraId="3E6FD21D" w14:textId="77777777" w:rsidR="005D0A74" w:rsidRPr="005158EA" w:rsidRDefault="005D0A74" w:rsidP="005158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58EA">
              <w:rPr>
                <w:rFonts w:ascii="Arial" w:hAnsi="Arial" w:cs="Arial"/>
                <w:b/>
                <w:sz w:val="24"/>
                <w:szCs w:val="24"/>
              </w:rPr>
              <w:t>Día, mes, año</w:t>
            </w:r>
          </w:p>
        </w:tc>
        <w:tc>
          <w:tcPr>
            <w:tcW w:w="6848" w:type="dxa"/>
          </w:tcPr>
          <w:p w14:paraId="62DC84D7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111EF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61062" w14:textId="77777777" w:rsidR="00195049" w:rsidRPr="005158EA" w:rsidRDefault="00195049" w:rsidP="005D0A74">
      <w:pPr>
        <w:rPr>
          <w:rFonts w:ascii="Arial" w:hAnsi="Arial" w:cs="Arial"/>
          <w:sz w:val="24"/>
          <w:szCs w:val="24"/>
        </w:rPr>
      </w:pPr>
    </w:p>
    <w:p w14:paraId="355F89C5" w14:textId="77777777" w:rsidR="005D0A74" w:rsidRPr="005158EA" w:rsidRDefault="001A1B1C" w:rsidP="00D16208">
      <w:pPr>
        <w:spacing w:after="0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Señores</w:t>
      </w:r>
    </w:p>
    <w:p w14:paraId="2D35224F" w14:textId="77777777" w:rsidR="005D0A74" w:rsidRPr="005158EA" w:rsidRDefault="005D0A74" w:rsidP="00D16208">
      <w:pPr>
        <w:spacing w:after="0"/>
        <w:rPr>
          <w:rFonts w:ascii="Arial" w:hAnsi="Arial" w:cs="Arial"/>
          <w:b/>
          <w:sz w:val="24"/>
          <w:szCs w:val="24"/>
        </w:rPr>
      </w:pPr>
      <w:r w:rsidRPr="005158EA">
        <w:rPr>
          <w:rFonts w:ascii="Arial" w:hAnsi="Arial" w:cs="Arial"/>
          <w:b/>
          <w:sz w:val="24"/>
          <w:szCs w:val="24"/>
        </w:rPr>
        <w:t>Universidad Mariana</w:t>
      </w:r>
    </w:p>
    <w:p w14:paraId="6A71FF12" w14:textId="77777777" w:rsidR="005D0A74" w:rsidRPr="005158EA" w:rsidRDefault="005D0A74" w:rsidP="00D16208">
      <w:pPr>
        <w:spacing w:after="0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San Juan de Pasto, Nariño, Colombia</w:t>
      </w:r>
    </w:p>
    <w:p w14:paraId="32535598" w14:textId="77777777" w:rsidR="005D0A74" w:rsidRPr="005158EA" w:rsidRDefault="005D0A74" w:rsidP="005D0A74">
      <w:pPr>
        <w:spacing w:after="0"/>
        <w:rPr>
          <w:rFonts w:ascii="Arial" w:hAnsi="Arial" w:cs="Arial"/>
          <w:sz w:val="24"/>
          <w:szCs w:val="24"/>
        </w:rPr>
      </w:pPr>
    </w:p>
    <w:p w14:paraId="42076BF4" w14:textId="77777777" w:rsidR="005D0A74" w:rsidRPr="005158EA" w:rsidRDefault="005D0A74" w:rsidP="005D0A74">
      <w:pPr>
        <w:spacing w:after="0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 xml:space="preserve">Asunto: </w:t>
      </w:r>
      <w:r w:rsidRPr="005158EA">
        <w:rPr>
          <w:rFonts w:ascii="Arial" w:hAnsi="Arial" w:cs="Arial"/>
          <w:b/>
          <w:sz w:val="24"/>
          <w:szCs w:val="24"/>
        </w:rPr>
        <w:t>Licencia de uso parcial</w:t>
      </w:r>
      <w:r w:rsidR="007D7E59" w:rsidRPr="005158EA"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</w:p>
    <w:p w14:paraId="31C55146" w14:textId="77777777" w:rsidR="005D0A74" w:rsidRPr="005158EA" w:rsidRDefault="005D0A74" w:rsidP="005D0A74">
      <w:pPr>
        <w:spacing w:after="0"/>
        <w:rPr>
          <w:rFonts w:ascii="Arial" w:hAnsi="Arial" w:cs="Arial"/>
          <w:sz w:val="24"/>
          <w:szCs w:val="24"/>
        </w:rPr>
      </w:pPr>
    </w:p>
    <w:p w14:paraId="79CBB7E7" w14:textId="77777777" w:rsidR="005D0A74" w:rsidRPr="005158EA" w:rsidRDefault="00852DB8" w:rsidP="00852D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En mi calidad de autor del manuscrito titulado: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0A74" w:rsidRPr="005158EA" w14:paraId="5762E809" w14:textId="77777777" w:rsidTr="005D0A74">
        <w:tc>
          <w:tcPr>
            <w:tcW w:w="8828" w:type="dxa"/>
          </w:tcPr>
          <w:p w14:paraId="175B1214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1582B" w14:textId="77777777" w:rsidR="005D0A74" w:rsidRPr="005158EA" w:rsidRDefault="005D0A74" w:rsidP="005D0A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0275D" w14:textId="77777777" w:rsidR="000039E2" w:rsidRPr="005158EA" w:rsidRDefault="000039E2" w:rsidP="005D0A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C8587" w14:textId="77777777" w:rsidR="005D0A74" w:rsidRPr="005158EA" w:rsidRDefault="005D0A74" w:rsidP="005D0A74">
      <w:pPr>
        <w:spacing w:after="0"/>
        <w:rPr>
          <w:rFonts w:ascii="Arial" w:hAnsi="Arial" w:cs="Arial"/>
          <w:sz w:val="24"/>
          <w:szCs w:val="24"/>
        </w:rPr>
      </w:pPr>
    </w:p>
    <w:p w14:paraId="464B40DE" w14:textId="77777777" w:rsidR="005D0A74" w:rsidRPr="005158EA" w:rsidRDefault="005D0A74" w:rsidP="006B50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A través del presente documento autoriz</w:t>
      </w:r>
      <w:r w:rsidR="001179A4" w:rsidRPr="005158EA">
        <w:rPr>
          <w:rFonts w:ascii="Arial" w:hAnsi="Arial" w:cs="Arial"/>
          <w:sz w:val="24"/>
          <w:szCs w:val="24"/>
        </w:rPr>
        <w:t>o</w:t>
      </w:r>
      <w:r w:rsidRPr="005158EA">
        <w:rPr>
          <w:rFonts w:ascii="Arial" w:hAnsi="Arial" w:cs="Arial"/>
          <w:sz w:val="24"/>
          <w:szCs w:val="24"/>
        </w:rPr>
        <w:t xml:space="preserve"> a la Universidad Mariana, concretamente a la E</w:t>
      </w:r>
      <w:r w:rsidR="00F26E78" w:rsidRPr="005158EA">
        <w:rPr>
          <w:rFonts w:ascii="Arial" w:hAnsi="Arial" w:cs="Arial"/>
          <w:sz w:val="24"/>
          <w:szCs w:val="24"/>
        </w:rPr>
        <w:t>ditorial UNIMAR, para que pueda</w:t>
      </w:r>
      <w:r w:rsidRPr="005158EA">
        <w:rPr>
          <w:rFonts w:ascii="Arial" w:hAnsi="Arial" w:cs="Arial"/>
          <w:sz w:val="24"/>
          <w:szCs w:val="24"/>
        </w:rPr>
        <w:t xml:space="preserve"> ejercer sobre mi obra, las siguientes atribuciones, </w:t>
      </w:r>
      <w:r w:rsidR="00E5158A" w:rsidRPr="005158EA">
        <w:rPr>
          <w:rFonts w:ascii="Arial" w:hAnsi="Arial" w:cs="Arial"/>
          <w:sz w:val="24"/>
          <w:szCs w:val="24"/>
        </w:rPr>
        <w:t>facultades de uso temporal y parcial</w:t>
      </w:r>
      <w:r w:rsidR="00293D9E" w:rsidRPr="005158EA">
        <w:rPr>
          <w:rFonts w:ascii="Arial" w:hAnsi="Arial" w:cs="Arial"/>
          <w:sz w:val="24"/>
          <w:szCs w:val="24"/>
        </w:rPr>
        <w:t>,</w:t>
      </w:r>
      <w:r w:rsidR="00E5158A" w:rsidRPr="005158EA">
        <w:rPr>
          <w:rFonts w:ascii="Arial" w:hAnsi="Arial" w:cs="Arial"/>
          <w:sz w:val="24"/>
          <w:szCs w:val="24"/>
        </w:rPr>
        <w:t xml:space="preserve"> orientadas</w:t>
      </w:r>
      <w:r w:rsidRPr="005158EA">
        <w:rPr>
          <w:rFonts w:ascii="Arial" w:hAnsi="Arial" w:cs="Arial"/>
          <w:sz w:val="24"/>
          <w:szCs w:val="24"/>
        </w:rPr>
        <w:t xml:space="preserve"> a difundir, facilitar, promover y deconstruir el saber y conocimiento, producto de los procesos de investigación, revisión y reflexión</w:t>
      </w:r>
      <w:r w:rsidR="00E5158A" w:rsidRPr="005158EA">
        <w:rPr>
          <w:rFonts w:ascii="Arial" w:hAnsi="Arial" w:cs="Arial"/>
          <w:sz w:val="24"/>
          <w:szCs w:val="24"/>
        </w:rPr>
        <w:t>:</w:t>
      </w:r>
    </w:p>
    <w:p w14:paraId="500460A9" w14:textId="77777777" w:rsidR="005D0A74" w:rsidRPr="005158EA" w:rsidRDefault="005D0A74" w:rsidP="005D0A74">
      <w:pPr>
        <w:spacing w:after="0"/>
        <w:rPr>
          <w:rFonts w:ascii="Arial" w:hAnsi="Arial" w:cs="Arial"/>
          <w:sz w:val="24"/>
          <w:szCs w:val="24"/>
        </w:rPr>
      </w:pPr>
    </w:p>
    <w:p w14:paraId="52FD0F55" w14:textId="77777777" w:rsidR="005D0A74" w:rsidRPr="005158EA" w:rsidRDefault="001158C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La reproducción</w:t>
      </w:r>
      <w:r w:rsidR="00986D07" w:rsidRPr="005158EA">
        <w:rPr>
          <w:rFonts w:ascii="Arial" w:hAnsi="Arial" w:cs="Arial"/>
          <w:sz w:val="24"/>
          <w:szCs w:val="24"/>
        </w:rPr>
        <w:t xml:space="preserve">, </w:t>
      </w:r>
      <w:r w:rsidR="00D63EF3" w:rsidRPr="005158EA">
        <w:rPr>
          <w:rFonts w:ascii="Arial" w:hAnsi="Arial" w:cs="Arial"/>
          <w:sz w:val="24"/>
          <w:szCs w:val="24"/>
        </w:rPr>
        <w:t xml:space="preserve">su </w:t>
      </w:r>
      <w:r w:rsidR="00986D07" w:rsidRPr="005158EA">
        <w:rPr>
          <w:rFonts w:ascii="Arial" w:hAnsi="Arial" w:cs="Arial"/>
          <w:sz w:val="24"/>
          <w:szCs w:val="24"/>
        </w:rPr>
        <w:t>traslado a los sistemas digitales y disposición de la misma en internet.</w:t>
      </w:r>
    </w:p>
    <w:p w14:paraId="514204D9" w14:textId="77777777" w:rsidR="00986D07" w:rsidRPr="005158EA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 xml:space="preserve">Su </w:t>
      </w:r>
      <w:r w:rsidR="00986D07" w:rsidRPr="005158EA">
        <w:rPr>
          <w:rFonts w:ascii="Arial" w:hAnsi="Arial" w:cs="Arial"/>
          <w:sz w:val="24"/>
          <w:szCs w:val="24"/>
        </w:rPr>
        <w:t>vinculación a cualquier otro t</w:t>
      </w:r>
      <w:r w:rsidR="006C7A3D" w:rsidRPr="005158EA">
        <w:rPr>
          <w:rFonts w:ascii="Arial" w:hAnsi="Arial" w:cs="Arial"/>
          <w:sz w:val="24"/>
          <w:szCs w:val="24"/>
        </w:rPr>
        <w:t xml:space="preserve">ipo de soporte que disponga la </w:t>
      </w:r>
      <w:r w:rsidR="003D06E7" w:rsidRPr="005158EA">
        <w:rPr>
          <w:rFonts w:ascii="Arial" w:hAnsi="Arial" w:cs="Arial"/>
          <w:sz w:val="24"/>
          <w:szCs w:val="24"/>
        </w:rPr>
        <w:t>Editorial</w:t>
      </w:r>
      <w:r w:rsidR="00986D07" w:rsidRPr="005158EA">
        <w:rPr>
          <w:rFonts w:ascii="Arial" w:hAnsi="Arial" w:cs="Arial"/>
          <w:sz w:val="24"/>
          <w:szCs w:val="24"/>
        </w:rPr>
        <w:t xml:space="preserve">, sirviendo de base para </w:t>
      </w:r>
      <w:r w:rsidR="00623B1A" w:rsidRPr="005158EA">
        <w:rPr>
          <w:rFonts w:ascii="Arial" w:hAnsi="Arial" w:cs="Arial"/>
          <w:sz w:val="24"/>
          <w:szCs w:val="24"/>
        </w:rPr>
        <w:t>otra</w:t>
      </w:r>
      <w:r w:rsidR="00986D07" w:rsidRPr="005158EA">
        <w:rPr>
          <w:rFonts w:ascii="Arial" w:hAnsi="Arial" w:cs="Arial"/>
          <w:sz w:val="24"/>
          <w:szCs w:val="24"/>
        </w:rPr>
        <w:t xml:space="preserve"> obra derivada en formato impreso o digital.</w:t>
      </w:r>
    </w:p>
    <w:p w14:paraId="6CC0D1EB" w14:textId="77777777" w:rsidR="00986D07" w:rsidRPr="005158EA" w:rsidRDefault="00986D07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 xml:space="preserve">La comunicación pública y </w:t>
      </w:r>
      <w:r w:rsidR="00E850DF" w:rsidRPr="005158EA">
        <w:rPr>
          <w:rFonts w:ascii="Arial" w:hAnsi="Arial" w:cs="Arial"/>
          <w:sz w:val="24"/>
          <w:szCs w:val="24"/>
        </w:rPr>
        <w:t xml:space="preserve">su </w:t>
      </w:r>
      <w:r w:rsidRPr="005158EA">
        <w:rPr>
          <w:rFonts w:ascii="Arial" w:hAnsi="Arial" w:cs="Arial"/>
          <w:sz w:val="24"/>
          <w:szCs w:val="24"/>
        </w:rPr>
        <w:t xml:space="preserve">difusión por </w:t>
      </w:r>
      <w:r w:rsidR="006C7A3D" w:rsidRPr="005158EA">
        <w:rPr>
          <w:rFonts w:ascii="Arial" w:hAnsi="Arial" w:cs="Arial"/>
          <w:sz w:val="24"/>
          <w:szCs w:val="24"/>
        </w:rPr>
        <w:t xml:space="preserve">los medios establecidos por la </w:t>
      </w:r>
      <w:r w:rsidR="003D06E7" w:rsidRPr="005158EA">
        <w:rPr>
          <w:rFonts w:ascii="Arial" w:hAnsi="Arial" w:cs="Arial"/>
          <w:sz w:val="24"/>
          <w:szCs w:val="24"/>
        </w:rPr>
        <w:t>Editorial</w:t>
      </w:r>
      <w:r w:rsidRPr="005158EA">
        <w:rPr>
          <w:rFonts w:ascii="Arial" w:hAnsi="Arial" w:cs="Arial"/>
          <w:sz w:val="24"/>
          <w:szCs w:val="24"/>
        </w:rPr>
        <w:t>.</w:t>
      </w:r>
    </w:p>
    <w:p w14:paraId="3C422373" w14:textId="77777777" w:rsidR="00986D07" w:rsidRPr="005158EA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 xml:space="preserve">Su </w:t>
      </w:r>
      <w:r w:rsidR="00986D07" w:rsidRPr="005158EA">
        <w:rPr>
          <w:rFonts w:ascii="Arial" w:hAnsi="Arial" w:cs="Arial"/>
          <w:sz w:val="24"/>
          <w:szCs w:val="24"/>
        </w:rPr>
        <w:t xml:space="preserve">traducción </w:t>
      </w:r>
      <w:r w:rsidRPr="005158EA">
        <w:rPr>
          <w:rFonts w:ascii="Arial" w:hAnsi="Arial" w:cs="Arial"/>
          <w:sz w:val="24"/>
          <w:szCs w:val="24"/>
        </w:rPr>
        <w:t>al</w:t>
      </w:r>
      <w:r w:rsidR="00300140" w:rsidRPr="005158EA">
        <w:rPr>
          <w:rFonts w:ascii="Arial" w:hAnsi="Arial" w:cs="Arial"/>
          <w:sz w:val="24"/>
          <w:szCs w:val="24"/>
        </w:rPr>
        <w:t xml:space="preserve"> inglés, portugués</w:t>
      </w:r>
      <w:r w:rsidR="00986D07" w:rsidRPr="005158EA">
        <w:rPr>
          <w:rFonts w:ascii="Arial" w:hAnsi="Arial" w:cs="Arial"/>
          <w:sz w:val="24"/>
          <w:szCs w:val="24"/>
        </w:rPr>
        <w:t xml:space="preserve"> y francés</w:t>
      </w:r>
      <w:r w:rsidR="003D06E7" w:rsidRPr="005158EA">
        <w:rPr>
          <w:rFonts w:ascii="Arial" w:hAnsi="Arial" w:cs="Arial"/>
          <w:sz w:val="24"/>
          <w:szCs w:val="24"/>
        </w:rPr>
        <w:t xml:space="preserve"> (u otro)</w:t>
      </w:r>
      <w:r w:rsidR="00986D07" w:rsidRPr="005158EA">
        <w:rPr>
          <w:rFonts w:ascii="Arial" w:hAnsi="Arial" w:cs="Arial"/>
          <w:sz w:val="24"/>
          <w:szCs w:val="24"/>
        </w:rPr>
        <w:t xml:space="preserve">, para ser publicada en forma impresa o digital. </w:t>
      </w:r>
    </w:p>
    <w:p w14:paraId="5056CF03" w14:textId="77777777" w:rsidR="00986D07" w:rsidRPr="005158EA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Su</w:t>
      </w:r>
      <w:r w:rsidR="006B50F9" w:rsidRPr="005158EA">
        <w:rPr>
          <w:rFonts w:ascii="Arial" w:hAnsi="Arial" w:cs="Arial"/>
          <w:sz w:val="24"/>
          <w:szCs w:val="24"/>
        </w:rPr>
        <w:t xml:space="preserve"> inclusión en diversas bases de datos, </w:t>
      </w:r>
      <w:r w:rsidR="001158CF" w:rsidRPr="005158EA">
        <w:rPr>
          <w:rFonts w:ascii="Arial" w:hAnsi="Arial" w:cs="Arial"/>
          <w:sz w:val="24"/>
          <w:szCs w:val="24"/>
        </w:rPr>
        <w:t>o</w:t>
      </w:r>
      <w:r w:rsidR="006B50F9" w:rsidRPr="005158EA">
        <w:rPr>
          <w:rFonts w:ascii="Arial" w:hAnsi="Arial" w:cs="Arial"/>
          <w:sz w:val="24"/>
          <w:szCs w:val="24"/>
        </w:rPr>
        <w:t xml:space="preserve"> en portales </w:t>
      </w:r>
      <w:r w:rsidR="006B50F9" w:rsidRPr="005158EA">
        <w:rPr>
          <w:rFonts w:ascii="Arial" w:hAnsi="Arial" w:cs="Arial"/>
          <w:i/>
          <w:sz w:val="24"/>
          <w:szCs w:val="24"/>
        </w:rPr>
        <w:t>web</w:t>
      </w:r>
      <w:r w:rsidR="006B50F9" w:rsidRPr="005158EA">
        <w:rPr>
          <w:rFonts w:ascii="Arial" w:hAnsi="Arial" w:cs="Arial"/>
          <w:sz w:val="24"/>
          <w:szCs w:val="24"/>
        </w:rPr>
        <w:t xml:space="preserve"> para posibilitar la visibilidad e impacto </w:t>
      </w:r>
      <w:r w:rsidR="001158CF" w:rsidRPr="005158EA">
        <w:rPr>
          <w:rFonts w:ascii="Arial" w:hAnsi="Arial" w:cs="Arial"/>
          <w:sz w:val="24"/>
          <w:szCs w:val="24"/>
        </w:rPr>
        <w:t xml:space="preserve">tanto </w:t>
      </w:r>
      <w:r w:rsidR="003D06E7" w:rsidRPr="005158EA">
        <w:rPr>
          <w:rFonts w:ascii="Arial" w:hAnsi="Arial" w:cs="Arial"/>
          <w:sz w:val="24"/>
          <w:szCs w:val="24"/>
        </w:rPr>
        <w:t>del manuscrito como de la r</w:t>
      </w:r>
      <w:r w:rsidR="006B50F9" w:rsidRPr="005158EA">
        <w:rPr>
          <w:rFonts w:ascii="Arial" w:hAnsi="Arial" w:cs="Arial"/>
          <w:sz w:val="24"/>
          <w:szCs w:val="24"/>
        </w:rPr>
        <w:t>evista</w:t>
      </w:r>
      <w:r w:rsidR="003D06E7" w:rsidRPr="005158EA">
        <w:rPr>
          <w:rFonts w:ascii="Arial" w:hAnsi="Arial" w:cs="Arial"/>
          <w:sz w:val="24"/>
          <w:szCs w:val="24"/>
        </w:rPr>
        <w:t xml:space="preserve"> o libro</w:t>
      </w:r>
      <w:r w:rsidR="006B50F9" w:rsidRPr="005158EA">
        <w:rPr>
          <w:rFonts w:ascii="Arial" w:hAnsi="Arial" w:cs="Arial"/>
          <w:sz w:val="24"/>
          <w:szCs w:val="24"/>
        </w:rPr>
        <w:t>.</w:t>
      </w:r>
    </w:p>
    <w:p w14:paraId="2D5096EF" w14:textId="77777777" w:rsidR="006B50F9" w:rsidRPr="005158EA" w:rsidRDefault="006B50F9" w:rsidP="006B50F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0C1915AC" w14:textId="397E6DD6" w:rsidR="00355BF8" w:rsidRPr="00355BF8" w:rsidRDefault="00355BF8" w:rsidP="00D94BD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3D517A">
        <w:rPr>
          <w:rFonts w:ascii="Arial" w:hAnsi="Arial" w:cs="Arial"/>
          <w:sz w:val="24"/>
          <w:szCs w:val="24"/>
        </w:rPr>
        <w:t xml:space="preserve">Además, autorizo/autorizamos el tratamiento de datos personales, conforme a la Política de Protección de Datos Personales de la Universidad Mariana, establecida en el Acuerdo 056 del 20 de noviembre de 2013, disponible en la página web: https://www.umariana.edu.co/documentos-institucionales.html, y en cumplimiento de la normativa vigente sobre protección de datos personales, en particular, la Ley 1581 de 2012, el Decreto 1377 de 2013 y cualquier otra normativa que la reemplace </w:t>
      </w:r>
      <w:r w:rsidRPr="003D517A">
        <w:rPr>
          <w:rFonts w:ascii="Arial" w:hAnsi="Arial" w:cs="Arial"/>
          <w:sz w:val="24"/>
          <w:szCs w:val="24"/>
        </w:rPr>
        <w:lastRenderedPageBreak/>
        <w:t>o modifique. Con ello, otorgo/otorgamos libre, expresa e inequívocamente mi/nuestro consentimiento a la Universidad Mariana para llevar a cabo la recolección y tratamiento veraz y completo de mis/nuestros datos personales, los cuales serán utilizados para llevar a cabo las actividades necesarias en el cumplimiento de las funciones misionales de la Universidad Mariana.</w:t>
      </w:r>
    </w:p>
    <w:p w14:paraId="424878D1" w14:textId="77777777" w:rsidR="00355BF8" w:rsidRDefault="00355BF8" w:rsidP="00D94B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B176F" w14:textId="05078229" w:rsidR="00D94BDA" w:rsidRPr="005158EA" w:rsidRDefault="00032753" w:rsidP="00D94B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Co</w:t>
      </w:r>
      <w:r w:rsidR="00A6384B" w:rsidRPr="005158EA">
        <w:rPr>
          <w:rFonts w:ascii="Arial" w:hAnsi="Arial" w:cs="Arial"/>
          <w:sz w:val="24"/>
          <w:szCs w:val="24"/>
        </w:rPr>
        <w:t xml:space="preserve">n relación </w:t>
      </w:r>
      <w:r w:rsidRPr="005158EA">
        <w:rPr>
          <w:rFonts w:ascii="Arial" w:hAnsi="Arial" w:cs="Arial"/>
          <w:sz w:val="24"/>
          <w:szCs w:val="24"/>
        </w:rPr>
        <w:t>a</w:t>
      </w:r>
      <w:r w:rsidR="00A6384B" w:rsidRPr="005158EA">
        <w:rPr>
          <w:rFonts w:ascii="Arial" w:hAnsi="Arial" w:cs="Arial"/>
          <w:sz w:val="24"/>
          <w:szCs w:val="24"/>
        </w:rPr>
        <w:t xml:space="preserve"> las anteriores disposiciones, la presente licencia de uso parcial se otorga a título gratuito</w:t>
      </w:r>
      <w:r w:rsidR="00D94BDA" w:rsidRPr="005158EA">
        <w:rPr>
          <w:rFonts w:ascii="Arial" w:hAnsi="Arial" w:cs="Arial"/>
          <w:sz w:val="24"/>
          <w:szCs w:val="24"/>
        </w:rPr>
        <w:t xml:space="preserve">. La política de la revista es de libre reproducción de todos los documentos que se publiquen en ella, siempre y cuando se cite la fuente. La revista es publicada por la Editorial UNIMAR de la Universidad Mariana bajo los términos de la licencia </w:t>
      </w:r>
      <w:proofErr w:type="spellStart"/>
      <w:r w:rsidR="00D94BDA" w:rsidRPr="005158EA">
        <w:rPr>
          <w:rFonts w:ascii="Arial" w:hAnsi="Arial" w:cs="Arial"/>
          <w:sz w:val="24"/>
          <w:szCs w:val="24"/>
        </w:rPr>
        <w:t>Creative</w:t>
      </w:r>
      <w:proofErr w:type="spellEnd"/>
      <w:r w:rsidR="00D94BDA" w:rsidRPr="005158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BDA" w:rsidRPr="005158EA">
        <w:rPr>
          <w:rFonts w:ascii="Arial" w:hAnsi="Arial" w:cs="Arial"/>
          <w:sz w:val="24"/>
          <w:szCs w:val="24"/>
        </w:rPr>
        <w:t>Commons</w:t>
      </w:r>
      <w:proofErr w:type="spellEnd"/>
      <w:r w:rsidR="00D94BDA" w:rsidRPr="005158EA">
        <w:rPr>
          <w:rFonts w:ascii="Arial" w:hAnsi="Arial" w:cs="Arial"/>
          <w:sz w:val="24"/>
          <w:szCs w:val="24"/>
        </w:rPr>
        <w:t xml:space="preserve"> Reconocimiento 4.0 Internacional (CC BY 4.0). </w:t>
      </w:r>
    </w:p>
    <w:p w14:paraId="2F7EB12D" w14:textId="77777777" w:rsidR="00D94BDA" w:rsidRPr="005158EA" w:rsidRDefault="00D94BDA" w:rsidP="00D94B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5FD980" w14:textId="77777777" w:rsidR="006B50F9" w:rsidRPr="005158EA" w:rsidRDefault="00A6384B" w:rsidP="006B50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Entonces, en mi calidad de autor de la obra, sin perjuicios de los usos otorgados por medio de la presente licencia de uso parcial</w:t>
      </w:r>
      <w:r w:rsidR="000958EF" w:rsidRPr="005158EA">
        <w:rPr>
          <w:rFonts w:ascii="Arial" w:hAnsi="Arial" w:cs="Arial"/>
          <w:sz w:val="24"/>
          <w:szCs w:val="24"/>
        </w:rPr>
        <w:t>, se conservará</w:t>
      </w:r>
      <w:r w:rsidR="000D5D1D" w:rsidRPr="005158EA">
        <w:rPr>
          <w:rFonts w:ascii="Arial" w:hAnsi="Arial" w:cs="Arial"/>
          <w:sz w:val="24"/>
          <w:szCs w:val="24"/>
        </w:rPr>
        <w:t xml:space="preserve"> los respectivos derechos sin modificación o restricción alguna, debido a que el </w:t>
      </w:r>
      <w:r w:rsidR="00571BAD" w:rsidRPr="005158EA">
        <w:rPr>
          <w:rFonts w:ascii="Arial" w:hAnsi="Arial" w:cs="Arial"/>
          <w:sz w:val="24"/>
          <w:szCs w:val="24"/>
        </w:rPr>
        <w:t>actual</w:t>
      </w:r>
      <w:r w:rsidR="000D5D1D" w:rsidRPr="005158EA">
        <w:rPr>
          <w:rFonts w:ascii="Arial" w:hAnsi="Arial" w:cs="Arial"/>
          <w:sz w:val="24"/>
          <w:szCs w:val="24"/>
        </w:rPr>
        <w:t xml:space="preserve"> acuerdo jurídico</w:t>
      </w:r>
      <w:r w:rsidR="00571BAD" w:rsidRPr="005158EA">
        <w:rPr>
          <w:rFonts w:ascii="Arial" w:hAnsi="Arial" w:cs="Arial"/>
          <w:sz w:val="24"/>
          <w:szCs w:val="24"/>
        </w:rPr>
        <w:t>,</w:t>
      </w:r>
      <w:r w:rsidR="00032753" w:rsidRPr="005158EA">
        <w:rPr>
          <w:rFonts w:ascii="Arial" w:hAnsi="Arial" w:cs="Arial"/>
          <w:sz w:val="24"/>
          <w:szCs w:val="24"/>
        </w:rPr>
        <w:t xml:space="preserve"> en ningún caso conlleva</w:t>
      </w:r>
      <w:r w:rsidR="000D5D1D" w:rsidRPr="005158EA">
        <w:rPr>
          <w:rFonts w:ascii="Arial" w:hAnsi="Arial" w:cs="Arial"/>
          <w:sz w:val="24"/>
          <w:szCs w:val="24"/>
        </w:rPr>
        <w:t xml:space="preserve"> la enajenación tanto de los </w:t>
      </w:r>
      <w:r w:rsidR="004F71CF" w:rsidRPr="005158EA">
        <w:rPr>
          <w:rFonts w:ascii="Arial" w:hAnsi="Arial" w:cs="Arial"/>
          <w:sz w:val="24"/>
          <w:szCs w:val="24"/>
        </w:rPr>
        <w:t>derechos de autor como de sus conexos</w:t>
      </w:r>
      <w:r w:rsidR="00571BAD" w:rsidRPr="005158EA">
        <w:rPr>
          <w:rFonts w:ascii="Arial" w:hAnsi="Arial" w:cs="Arial"/>
          <w:sz w:val="24"/>
          <w:szCs w:val="24"/>
        </w:rPr>
        <w:t>,</w:t>
      </w:r>
      <w:r w:rsidR="004F71CF" w:rsidRPr="005158EA">
        <w:rPr>
          <w:rFonts w:ascii="Arial" w:hAnsi="Arial" w:cs="Arial"/>
          <w:sz w:val="24"/>
          <w:szCs w:val="24"/>
        </w:rPr>
        <w:t xml:space="preserve"> a los cuales </w:t>
      </w:r>
      <w:r w:rsidR="000D5D1D" w:rsidRPr="005158EA">
        <w:rPr>
          <w:rFonts w:ascii="Arial" w:hAnsi="Arial" w:cs="Arial"/>
          <w:sz w:val="24"/>
          <w:szCs w:val="24"/>
        </w:rPr>
        <w:t>s</w:t>
      </w:r>
      <w:r w:rsidR="004F71CF" w:rsidRPr="005158EA">
        <w:rPr>
          <w:rFonts w:ascii="Arial" w:hAnsi="Arial" w:cs="Arial"/>
          <w:sz w:val="24"/>
          <w:szCs w:val="24"/>
        </w:rPr>
        <w:t>oy</w:t>
      </w:r>
      <w:r w:rsidR="000D5D1D" w:rsidRPr="005158EA">
        <w:rPr>
          <w:rFonts w:ascii="Arial" w:hAnsi="Arial" w:cs="Arial"/>
          <w:sz w:val="24"/>
          <w:szCs w:val="24"/>
        </w:rPr>
        <w:t xml:space="preserve"> acre</w:t>
      </w:r>
      <w:r w:rsidR="004F71CF" w:rsidRPr="005158EA">
        <w:rPr>
          <w:rFonts w:ascii="Arial" w:hAnsi="Arial" w:cs="Arial"/>
          <w:sz w:val="24"/>
          <w:szCs w:val="24"/>
        </w:rPr>
        <w:t>e</w:t>
      </w:r>
      <w:r w:rsidR="000D5D1D" w:rsidRPr="005158EA">
        <w:rPr>
          <w:rFonts w:ascii="Arial" w:hAnsi="Arial" w:cs="Arial"/>
          <w:sz w:val="24"/>
          <w:szCs w:val="24"/>
        </w:rPr>
        <w:t>dor</w:t>
      </w:r>
      <w:r w:rsidR="004F71CF" w:rsidRPr="005158EA">
        <w:rPr>
          <w:rFonts w:ascii="Arial" w:hAnsi="Arial" w:cs="Arial"/>
          <w:sz w:val="24"/>
          <w:szCs w:val="24"/>
        </w:rPr>
        <w:t>.</w:t>
      </w:r>
    </w:p>
    <w:p w14:paraId="3A27C849" w14:textId="77777777" w:rsidR="004F71CF" w:rsidRPr="005158EA" w:rsidRDefault="004F71CF" w:rsidP="006B50F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3B689F" w14:textId="77777777" w:rsidR="00195049" w:rsidRPr="005158EA" w:rsidRDefault="004F71CF" w:rsidP="004F71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8EA">
        <w:rPr>
          <w:rFonts w:ascii="Arial" w:hAnsi="Arial" w:cs="Arial"/>
          <w:sz w:val="24"/>
          <w:szCs w:val="24"/>
        </w:rPr>
        <w:t>Atentamente:</w:t>
      </w:r>
    </w:p>
    <w:p w14:paraId="392955E8" w14:textId="77777777" w:rsidR="00195049" w:rsidRPr="005158EA" w:rsidRDefault="00195049" w:rsidP="005D0A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467"/>
      </w:tblGrid>
      <w:tr w:rsidR="00195049" w:rsidRPr="005158EA" w14:paraId="20961F89" w14:textId="77777777" w:rsidTr="00EE5075">
        <w:trPr>
          <w:trHeight w:val="354"/>
        </w:trPr>
        <w:tc>
          <w:tcPr>
            <w:tcW w:w="4361" w:type="dxa"/>
            <w:vAlign w:val="center"/>
          </w:tcPr>
          <w:p w14:paraId="01D17D53" w14:textId="77777777" w:rsidR="00195049" w:rsidRPr="005158EA" w:rsidRDefault="00195049" w:rsidP="00EE5075">
            <w:pPr>
              <w:rPr>
                <w:rFonts w:ascii="Arial" w:hAnsi="Arial" w:cs="Arial"/>
                <w:b/>
              </w:rPr>
            </w:pPr>
            <w:r w:rsidRPr="005158EA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4467" w:type="dxa"/>
          </w:tcPr>
          <w:p w14:paraId="5CC19D09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  <w:p w14:paraId="0AB251D8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  <w:p w14:paraId="75FA8157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  <w:p w14:paraId="2640D773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</w:tc>
      </w:tr>
      <w:tr w:rsidR="00195049" w:rsidRPr="005158EA" w14:paraId="7401C18E" w14:textId="77777777" w:rsidTr="00EE5075">
        <w:trPr>
          <w:trHeight w:val="53"/>
        </w:trPr>
        <w:tc>
          <w:tcPr>
            <w:tcW w:w="4361" w:type="dxa"/>
            <w:vAlign w:val="center"/>
          </w:tcPr>
          <w:p w14:paraId="3A448C8F" w14:textId="77777777" w:rsidR="00195049" w:rsidRPr="005158EA" w:rsidRDefault="00195049" w:rsidP="00EE5075">
            <w:pPr>
              <w:rPr>
                <w:rFonts w:ascii="Arial" w:hAnsi="Arial" w:cs="Arial"/>
                <w:b/>
              </w:rPr>
            </w:pPr>
            <w:r w:rsidRPr="005158EA">
              <w:rPr>
                <w:rFonts w:ascii="Arial" w:hAnsi="Arial" w:cs="Arial"/>
                <w:b/>
              </w:rPr>
              <w:t>Nombres y apellidos completos</w:t>
            </w:r>
          </w:p>
        </w:tc>
        <w:tc>
          <w:tcPr>
            <w:tcW w:w="4467" w:type="dxa"/>
          </w:tcPr>
          <w:p w14:paraId="72D10FDB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  <w:p w14:paraId="595A3074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</w:tc>
      </w:tr>
      <w:tr w:rsidR="00195049" w:rsidRPr="005158EA" w14:paraId="5842E8BF" w14:textId="77777777" w:rsidTr="001179A4">
        <w:tc>
          <w:tcPr>
            <w:tcW w:w="4361" w:type="dxa"/>
            <w:vAlign w:val="center"/>
          </w:tcPr>
          <w:p w14:paraId="026B689D" w14:textId="77777777" w:rsidR="00195049" w:rsidRPr="005158EA" w:rsidRDefault="00195049" w:rsidP="00EE5075">
            <w:pPr>
              <w:rPr>
                <w:rFonts w:ascii="Arial" w:hAnsi="Arial" w:cs="Arial"/>
                <w:b/>
              </w:rPr>
            </w:pPr>
            <w:r w:rsidRPr="005158EA">
              <w:rPr>
                <w:rFonts w:ascii="Arial" w:hAnsi="Arial" w:cs="Arial"/>
                <w:b/>
              </w:rPr>
              <w:t>Tipo de documento de identificación</w:t>
            </w:r>
          </w:p>
        </w:tc>
        <w:tc>
          <w:tcPr>
            <w:tcW w:w="4467" w:type="dxa"/>
          </w:tcPr>
          <w:p w14:paraId="6D99049B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  <w:p w14:paraId="2252A9A5" w14:textId="77777777" w:rsidR="00195049" w:rsidRPr="005158EA" w:rsidRDefault="00195049" w:rsidP="00EE5075">
            <w:pPr>
              <w:rPr>
                <w:rFonts w:ascii="Arial" w:hAnsi="Arial" w:cs="Arial"/>
              </w:rPr>
            </w:pPr>
          </w:p>
        </w:tc>
      </w:tr>
      <w:tr w:rsidR="00195049" w:rsidRPr="005158EA" w14:paraId="1C83382F" w14:textId="77777777" w:rsidTr="001179A4">
        <w:tc>
          <w:tcPr>
            <w:tcW w:w="4361" w:type="dxa"/>
            <w:vAlign w:val="center"/>
          </w:tcPr>
          <w:p w14:paraId="19E7BE02" w14:textId="77777777" w:rsidR="001179A4" w:rsidRPr="005158EA" w:rsidRDefault="001179A4" w:rsidP="00EE5075">
            <w:pPr>
              <w:rPr>
                <w:rFonts w:ascii="Arial" w:hAnsi="Arial" w:cs="Arial"/>
                <w:b/>
              </w:rPr>
            </w:pPr>
          </w:p>
          <w:p w14:paraId="6A71054D" w14:textId="77777777" w:rsidR="00195049" w:rsidRPr="005158EA" w:rsidRDefault="00195049" w:rsidP="00EE5075">
            <w:pPr>
              <w:rPr>
                <w:rFonts w:ascii="Arial" w:hAnsi="Arial" w:cs="Arial"/>
                <w:b/>
              </w:rPr>
            </w:pPr>
            <w:r w:rsidRPr="005158EA">
              <w:rPr>
                <w:rFonts w:ascii="Arial" w:hAnsi="Arial" w:cs="Arial"/>
                <w:b/>
              </w:rPr>
              <w:t>Número de documento de identificación</w:t>
            </w:r>
          </w:p>
          <w:p w14:paraId="0CE54C1E" w14:textId="77777777" w:rsidR="001179A4" w:rsidRPr="005158EA" w:rsidRDefault="001179A4" w:rsidP="00EE5075">
            <w:pPr>
              <w:rPr>
                <w:rFonts w:ascii="Arial" w:hAnsi="Arial" w:cs="Arial"/>
                <w:b/>
              </w:rPr>
            </w:pPr>
          </w:p>
        </w:tc>
        <w:tc>
          <w:tcPr>
            <w:tcW w:w="4467" w:type="dxa"/>
          </w:tcPr>
          <w:p w14:paraId="53A5D903" w14:textId="77777777" w:rsidR="000039E2" w:rsidRPr="005158EA" w:rsidRDefault="000039E2" w:rsidP="00EE5075">
            <w:pPr>
              <w:rPr>
                <w:rFonts w:ascii="Arial" w:hAnsi="Arial" w:cs="Arial"/>
              </w:rPr>
            </w:pPr>
          </w:p>
        </w:tc>
      </w:tr>
      <w:tr w:rsidR="00741A6A" w:rsidRPr="005158EA" w14:paraId="68A47934" w14:textId="77777777" w:rsidTr="001179A4">
        <w:trPr>
          <w:trHeight w:val="601"/>
        </w:trPr>
        <w:tc>
          <w:tcPr>
            <w:tcW w:w="4361" w:type="dxa"/>
            <w:vAlign w:val="center"/>
          </w:tcPr>
          <w:p w14:paraId="710F32B8" w14:textId="77777777" w:rsidR="001179A4" w:rsidRPr="005158EA" w:rsidRDefault="001179A4" w:rsidP="00EE5075">
            <w:pPr>
              <w:rPr>
                <w:rFonts w:ascii="Arial" w:hAnsi="Arial" w:cs="Arial"/>
                <w:b/>
              </w:rPr>
            </w:pPr>
          </w:p>
          <w:p w14:paraId="6F19C044" w14:textId="77777777" w:rsidR="001179A4" w:rsidRPr="005158EA" w:rsidRDefault="00741A6A" w:rsidP="00EE5075">
            <w:pPr>
              <w:rPr>
                <w:rFonts w:ascii="Arial" w:hAnsi="Arial" w:cs="Arial"/>
                <w:b/>
              </w:rPr>
            </w:pPr>
            <w:r w:rsidRPr="005158EA">
              <w:rPr>
                <w:rFonts w:ascii="Arial" w:hAnsi="Arial" w:cs="Arial"/>
                <w:b/>
              </w:rPr>
              <w:t>Correo electrónico</w:t>
            </w:r>
          </w:p>
          <w:p w14:paraId="49F1E19F" w14:textId="77777777" w:rsidR="001179A4" w:rsidRPr="005158EA" w:rsidRDefault="001179A4" w:rsidP="00EE5075">
            <w:pPr>
              <w:rPr>
                <w:rFonts w:ascii="Arial" w:hAnsi="Arial" w:cs="Arial"/>
                <w:b/>
              </w:rPr>
            </w:pPr>
          </w:p>
        </w:tc>
        <w:tc>
          <w:tcPr>
            <w:tcW w:w="4467" w:type="dxa"/>
          </w:tcPr>
          <w:p w14:paraId="5F696069" w14:textId="77777777" w:rsidR="00741A6A" w:rsidRPr="005158EA" w:rsidRDefault="00741A6A" w:rsidP="00EE5075">
            <w:pPr>
              <w:rPr>
                <w:rFonts w:ascii="Arial" w:hAnsi="Arial" w:cs="Arial"/>
              </w:rPr>
            </w:pPr>
          </w:p>
        </w:tc>
      </w:tr>
    </w:tbl>
    <w:p w14:paraId="08CAB0A9" w14:textId="77777777" w:rsidR="00195049" w:rsidRDefault="00195049" w:rsidP="007D7E59">
      <w:pPr>
        <w:spacing w:after="0"/>
        <w:rPr>
          <w:rFonts w:ascii="Arial" w:hAnsi="Arial" w:cs="Arial"/>
          <w:sz w:val="24"/>
          <w:szCs w:val="24"/>
        </w:rPr>
      </w:pPr>
    </w:p>
    <w:p w14:paraId="13F56201" w14:textId="77777777" w:rsidR="005158EA" w:rsidRDefault="005158EA" w:rsidP="007D7E59">
      <w:pPr>
        <w:spacing w:after="0"/>
        <w:rPr>
          <w:rFonts w:ascii="Arial" w:hAnsi="Arial" w:cs="Arial"/>
          <w:sz w:val="24"/>
          <w:szCs w:val="24"/>
        </w:rPr>
      </w:pPr>
    </w:p>
    <w:p w14:paraId="49E3D2D9" w14:textId="3D0F7C62" w:rsidR="005158EA" w:rsidRDefault="005158EA" w:rsidP="007D7E59">
      <w:pPr>
        <w:spacing w:after="0"/>
        <w:rPr>
          <w:rFonts w:ascii="Arial" w:hAnsi="Arial" w:cs="Arial"/>
          <w:sz w:val="24"/>
          <w:szCs w:val="24"/>
        </w:rPr>
      </w:pPr>
    </w:p>
    <w:p w14:paraId="16239C7D" w14:textId="6F371590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</w:p>
    <w:p w14:paraId="2F433152" w14:textId="45AD45B7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</w:p>
    <w:p w14:paraId="23584F14" w14:textId="70EA89E5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</w:p>
    <w:p w14:paraId="70B90C0D" w14:textId="7BAEA159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</w:p>
    <w:p w14:paraId="7570DB53" w14:textId="51D94420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</w:p>
    <w:p w14:paraId="17175904" w14:textId="77777777" w:rsidR="00B6181F" w:rsidRDefault="00B6181F" w:rsidP="007D7E59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8789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5158EA" w14:paraId="358FE88C" w14:textId="77777777" w:rsidTr="00481401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FEDEC53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_Hlk14255394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Control de Cambios</w:t>
            </w:r>
          </w:p>
        </w:tc>
      </w:tr>
      <w:tr w:rsidR="005158EA" w14:paraId="2F27C50D" w14:textId="77777777" w:rsidTr="00481401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D905C5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BF3845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DEA9E0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5158EA" w14:paraId="135E12B3" w14:textId="77777777" w:rsidTr="00481401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noWrap/>
            <w:vAlign w:val="center"/>
            <w:hideMark/>
          </w:tcPr>
          <w:p w14:paraId="23BF52ED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noWrap/>
            <w:vAlign w:val="center"/>
            <w:hideMark/>
          </w:tcPr>
          <w:p w14:paraId="7DDD0158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  <w:hideMark/>
          </w:tcPr>
          <w:p w14:paraId="22899677" w14:textId="77777777" w:rsidR="005158EA" w:rsidRDefault="005158EA" w:rsidP="005158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B6181F" w14:paraId="12713682" w14:textId="77777777" w:rsidTr="00481401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noWrap/>
            <w:vAlign w:val="center"/>
          </w:tcPr>
          <w:p w14:paraId="1B000ABC" w14:textId="257004A0" w:rsidR="00B6181F" w:rsidRDefault="00B6181F" w:rsidP="00B618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noWrap/>
            <w:vAlign w:val="center"/>
          </w:tcPr>
          <w:p w14:paraId="6BA8A07E" w14:textId="2EEB0122" w:rsidR="00B6181F" w:rsidRDefault="00B6181F" w:rsidP="00B618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10/05/24</w:t>
            </w:r>
          </w:p>
        </w:tc>
        <w:tc>
          <w:tcPr>
            <w:tcW w:w="53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noWrap/>
            <w:vAlign w:val="center"/>
          </w:tcPr>
          <w:p w14:paraId="3F21E594" w14:textId="689D075F" w:rsidR="00B6181F" w:rsidRDefault="00B6181F" w:rsidP="00B618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Se añade al documento un apartado enfocado en la autorización del tratamiento de datos personales conforme </w:t>
            </w:r>
            <w:r w:rsidRPr="00F55C2D">
              <w:rPr>
                <w:rFonts w:ascii="Arial" w:eastAsia="Times New Roman" w:hAnsi="Arial" w:cs="Arial"/>
                <w:bCs/>
                <w:sz w:val="20"/>
                <w:szCs w:val="20"/>
              </w:rPr>
              <w:t>a la Política de Protección de Datos Personales de la Universidad Marian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 y</w:t>
            </w:r>
            <w:r w:rsidRPr="00F55C2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 cumplimiento de la normativa vigente sobre protección de datos personales, en particular, la Ley 1581 de 2012, el Decreto 1377 de 2013 y cualquier otra normativa que la reemplace o modifique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</w:tbl>
    <w:bookmarkEnd w:id="1"/>
    <w:p w14:paraId="44D211C8" w14:textId="77777777" w:rsidR="00B6181F" w:rsidRPr="000D27C5" w:rsidRDefault="00B6181F" w:rsidP="00B6181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13F9E">
        <w:rPr>
          <w:rFonts w:ascii="Arial" w:hAnsi="Arial" w:cs="Arial"/>
          <w:sz w:val="16"/>
          <w:szCs w:val="16"/>
        </w:rPr>
        <w:t xml:space="preserve">Nota: en caso de imprimir </w:t>
      </w:r>
      <w:r>
        <w:rPr>
          <w:rFonts w:ascii="Arial" w:hAnsi="Arial" w:cs="Arial"/>
          <w:sz w:val="16"/>
          <w:szCs w:val="16"/>
        </w:rPr>
        <w:t>guía</w:t>
      </w:r>
      <w:r w:rsidRPr="00D13F9E">
        <w:rPr>
          <w:rFonts w:ascii="Arial" w:hAnsi="Arial" w:cs="Arial"/>
          <w:sz w:val="16"/>
          <w:szCs w:val="16"/>
        </w:rPr>
        <w:t>, tener en cuenta que el control de cambios no se incluya en la versión impresa.</w:t>
      </w:r>
    </w:p>
    <w:p w14:paraId="18D0738F" w14:textId="77777777" w:rsidR="005158EA" w:rsidRPr="005158EA" w:rsidRDefault="005158EA" w:rsidP="007D7E59">
      <w:pPr>
        <w:spacing w:after="0"/>
        <w:rPr>
          <w:rFonts w:ascii="Arial" w:hAnsi="Arial" w:cs="Arial"/>
          <w:sz w:val="24"/>
          <w:szCs w:val="24"/>
        </w:rPr>
      </w:pPr>
    </w:p>
    <w:sectPr w:rsidR="005158EA" w:rsidRPr="005158EA" w:rsidSect="0056276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0135" w14:textId="77777777" w:rsidR="00B44EDC" w:rsidRDefault="00B44EDC" w:rsidP="00195049">
      <w:pPr>
        <w:spacing w:after="0" w:line="240" w:lineRule="auto"/>
      </w:pPr>
      <w:r>
        <w:separator/>
      </w:r>
    </w:p>
  </w:endnote>
  <w:endnote w:type="continuationSeparator" w:id="0">
    <w:p w14:paraId="7D2803FA" w14:textId="77777777" w:rsidR="00B44EDC" w:rsidRDefault="00B44EDC" w:rsidP="0019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B3A" w14:textId="77777777" w:rsidR="00852DB8" w:rsidRPr="00A04AA7" w:rsidRDefault="00852DB8" w:rsidP="00852DB8">
    <w:pPr>
      <w:pStyle w:val="Piedepgina"/>
      <w:jc w:val="center"/>
      <w:rPr>
        <w:rFonts w:ascii="Garamond" w:hAnsi="Garamond" w:cs="Arial"/>
      </w:rPr>
    </w:pPr>
    <w:r w:rsidRPr="00A04AA7">
      <w:rPr>
        <w:rFonts w:ascii="Garamond" w:hAnsi="Garamond" w:cs="Arial"/>
      </w:rPr>
      <w:t>Calle 18 No. 34 – 104/ Universidad Mariana - T</w:t>
    </w:r>
    <w:r>
      <w:rPr>
        <w:rFonts w:ascii="Garamond" w:hAnsi="Garamond" w:cs="Arial"/>
      </w:rPr>
      <w:t>eléfono: 7244460 Ext.: 185</w:t>
    </w:r>
  </w:p>
  <w:p w14:paraId="7D227800" w14:textId="77777777" w:rsidR="00852DB8" w:rsidRDefault="00B44EDC" w:rsidP="00852DB8">
    <w:pPr>
      <w:pStyle w:val="Piedepgina"/>
      <w:jc w:val="center"/>
    </w:pPr>
    <w:hyperlink r:id="rId1" w:history="1">
      <w:r w:rsidR="00852DB8" w:rsidRPr="00CE00F7">
        <w:rPr>
          <w:rStyle w:val="Hipervnculo"/>
        </w:rPr>
        <w:t>http://editorial.umariana.edu.co/</w:t>
      </w:r>
    </w:hyperlink>
  </w:p>
  <w:p w14:paraId="2E62803A" w14:textId="77777777" w:rsidR="004F71CF" w:rsidRPr="001F31C9" w:rsidRDefault="00852DB8" w:rsidP="001F31C9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  <w:r w:rsidRPr="00A04AA7">
      <w:rPr>
        <w:rFonts w:ascii="Garamond" w:hAnsi="Garamond" w:cs="Arial"/>
        <w:lang w:val="en-US"/>
      </w:rPr>
      <w:t xml:space="preserve">Email: </w:t>
    </w:r>
    <w:hyperlink r:id="rId2" w:history="1">
      <w:r w:rsidRPr="00A04AA7">
        <w:rPr>
          <w:rStyle w:val="Hipervnculo"/>
          <w:rFonts w:ascii="Garamond" w:hAnsi="Garamond" w:cs="Arial"/>
          <w:lang w:val="en-US"/>
        </w:rPr>
        <w:t>editorialunimar@umariana.edu.co</w:t>
      </w:r>
    </w:hyperlink>
    <w:r w:rsidRPr="00A04AA7">
      <w:rPr>
        <w:rFonts w:ascii="Garamond" w:hAnsi="Garamond" w:cs="Arial"/>
        <w:lang w:val="en-US"/>
      </w:rPr>
      <w:t xml:space="preserve"> </w:t>
    </w:r>
    <w:r w:rsidR="001F31C9" w:rsidRPr="00A04AA7">
      <w:rPr>
        <w:rFonts w:ascii="Garamond" w:hAnsi="Garamond" w:cs="Arial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A0F9" w14:textId="77777777" w:rsidR="00B44EDC" w:rsidRDefault="00B44EDC" w:rsidP="00195049">
      <w:pPr>
        <w:spacing w:after="0" w:line="240" w:lineRule="auto"/>
      </w:pPr>
      <w:r>
        <w:separator/>
      </w:r>
    </w:p>
  </w:footnote>
  <w:footnote w:type="continuationSeparator" w:id="0">
    <w:p w14:paraId="02CC332A" w14:textId="77777777" w:rsidR="00B44EDC" w:rsidRDefault="00B44EDC" w:rsidP="00195049">
      <w:pPr>
        <w:spacing w:after="0" w:line="240" w:lineRule="auto"/>
      </w:pPr>
      <w:r>
        <w:continuationSeparator/>
      </w:r>
    </w:p>
  </w:footnote>
  <w:footnote w:id="1">
    <w:p w14:paraId="577CCABF" w14:textId="77777777" w:rsidR="007D7E59" w:rsidRPr="007D7E59" w:rsidRDefault="007D7E59">
      <w:pPr>
        <w:pStyle w:val="Textonotapie"/>
        <w:rPr>
          <w:rFonts w:ascii="Candara" w:hAnsi="Candara"/>
          <w:sz w:val="18"/>
        </w:rPr>
      </w:pPr>
      <w:r w:rsidRPr="007D7E59">
        <w:rPr>
          <w:rStyle w:val="Refdenotaalpie"/>
          <w:rFonts w:ascii="Candara" w:hAnsi="Candara"/>
          <w:sz w:val="18"/>
        </w:rPr>
        <w:footnoteRef/>
      </w:r>
      <w:r w:rsidRPr="007D7E59">
        <w:rPr>
          <w:rFonts w:ascii="Candara" w:hAnsi="Candara"/>
          <w:sz w:val="18"/>
        </w:rPr>
        <w:t xml:space="preserve"> Este formato debe ser firmado por todos los autores del manuscrito postulante.</w:t>
      </w:r>
    </w:p>
    <w:p w14:paraId="697AD3BB" w14:textId="77777777" w:rsidR="007D7E59" w:rsidRPr="007D7E59" w:rsidRDefault="007D7E59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4740"/>
      <w:gridCol w:w="992"/>
      <w:gridCol w:w="992"/>
    </w:tblGrid>
    <w:tr w:rsidR="005158EA" w:rsidRPr="00F24881" w14:paraId="645E2F28" w14:textId="77777777" w:rsidTr="005158EA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54454728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525A5666" wp14:editId="6EB1695C">
                <wp:simplePos x="0" y="0"/>
                <wp:positionH relativeFrom="column">
                  <wp:posOffset>-635</wp:posOffset>
                </wp:positionH>
                <wp:positionV relativeFrom="paragraph">
                  <wp:posOffset>-41910</wp:posOffset>
                </wp:positionV>
                <wp:extent cx="994410" cy="457200"/>
                <wp:effectExtent l="0" t="0" r="0" b="0"/>
                <wp:wrapNone/>
                <wp:docPr id="1478490270" name="Imagen 1478490270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7FEBB-909D-40B1-B639-98AC3BD286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717FEBB-909D-40B1-B639-98AC3BD286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/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00C7A8FE" w14:textId="77777777" w:rsidR="005158EA" w:rsidRPr="004D4165" w:rsidRDefault="005158EA" w:rsidP="005158EA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6AADB7D" w14:textId="77777777" w:rsidR="005158EA" w:rsidRPr="005A258C" w:rsidRDefault="005158EA" w:rsidP="005158EA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3B2FB43" w14:textId="0BF496C3" w:rsidR="005158EA" w:rsidRPr="004D4165" w:rsidRDefault="005158EA" w:rsidP="005158EA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</w:t>
          </w:r>
          <w:r w:rsidR="00A8587D">
            <w:rPr>
              <w:rFonts w:ascii="Arial" w:eastAsia="Times New Roman" w:hAnsi="Arial" w:cs="Arial"/>
              <w:color w:val="000000"/>
              <w:sz w:val="18"/>
              <w:szCs w:val="18"/>
            </w:rPr>
            <w:t>054</w:t>
          </w:r>
        </w:p>
      </w:tc>
    </w:tr>
    <w:tr w:rsidR="005158EA" w:rsidRPr="00F24881" w14:paraId="19334A54" w14:textId="77777777" w:rsidTr="005158EA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0C440F1D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0C01CB50" w14:textId="06029CDB" w:rsidR="005158EA" w:rsidRPr="009B6C4C" w:rsidRDefault="005158EA" w:rsidP="005158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 PARA LICENCIA DE USO PARCIAL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BE17D2D" w14:textId="77777777" w:rsidR="005158EA" w:rsidRPr="005A258C" w:rsidRDefault="005158EA" w:rsidP="005158EA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48BFB44" w14:textId="12026B24" w:rsidR="005158EA" w:rsidRPr="004D4165" w:rsidRDefault="00B6181F" w:rsidP="005158EA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02</w:t>
          </w:r>
        </w:p>
      </w:tc>
    </w:tr>
    <w:tr w:rsidR="005158EA" w:rsidRPr="00F24881" w14:paraId="10FED9BC" w14:textId="77777777" w:rsidTr="005158EA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5FB73E33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3DA0186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7920BC" w14:textId="77777777" w:rsidR="005158EA" w:rsidRPr="005A258C" w:rsidRDefault="005158EA" w:rsidP="005158EA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AE9A8D6" w14:textId="20CB0E71" w:rsidR="005158EA" w:rsidRPr="00282611" w:rsidRDefault="00B6181F" w:rsidP="005158EA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eastAsia="Times New Roman" w:hAnsi="Arial" w:cs="Arial"/>
              <w:sz w:val="18"/>
              <w:szCs w:val="18"/>
            </w:rPr>
            <w:t>10/05/2024</w:t>
          </w:r>
        </w:p>
      </w:tc>
    </w:tr>
    <w:tr w:rsidR="005158EA" w:rsidRPr="00F24881" w14:paraId="26BD9719" w14:textId="77777777" w:rsidTr="005158EA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1BF3B96C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1D1995" w14:textId="77777777" w:rsidR="005158EA" w:rsidRPr="00F24881" w:rsidRDefault="005158EA" w:rsidP="005158EA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76B4F8F" w14:textId="77777777" w:rsidR="005158EA" w:rsidRPr="005A258C" w:rsidRDefault="005158EA" w:rsidP="005158EA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AD7E01D" w14:textId="6B2F4EAB" w:rsidR="005158EA" w:rsidRPr="004D4165" w:rsidRDefault="005158EA" w:rsidP="005158EA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 w:rsidR="00411FF9">
            <w:rPr>
              <w:rFonts w:ascii="Arial" w:hAnsi="Arial" w:cs="Arial"/>
              <w:noProof/>
              <w:color w:val="000000"/>
              <w:sz w:val="18"/>
              <w:szCs w:val="18"/>
            </w:rPr>
            <w:t>3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5FFE45BE" w14:textId="0521F5EE" w:rsidR="00195049" w:rsidRDefault="00195049" w:rsidP="005158EA">
    <w:pPr>
      <w:spacing w:after="0"/>
      <w:jc w:val="center"/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 wp14:anchorId="76C0FD9E" wp14:editId="0FF4515C">
          <wp:simplePos x="0" y="0"/>
          <wp:positionH relativeFrom="column">
            <wp:posOffset>5427980</wp:posOffset>
          </wp:positionH>
          <wp:positionV relativeFrom="paragraph">
            <wp:posOffset>-698500</wp:posOffset>
          </wp:positionV>
          <wp:extent cx="737235" cy="729615"/>
          <wp:effectExtent l="0" t="0" r="5715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4EDC">
      <w:rPr>
        <w:noProof/>
        <w:lang w:eastAsia="es-CO"/>
      </w:rPr>
      <w:pict w14:anchorId="2A7B4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9082" o:spid="_x0000_s2049" type="#_x0000_t75" style="position:absolute;left:0;text-align:left;margin-left:0;margin-top:0;width:441.9pt;height:449.55pt;z-index:-251657728;mso-position-horizontal:center;mso-position-horizontal-relative:margin;mso-position-vertical:center;mso-position-vertical-relative:margin" o:allowincell="f">
          <v:imagedata r:id="rId3" o:title="Escudo UNIM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27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97E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AC1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689F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74"/>
    <w:rsid w:val="000039E2"/>
    <w:rsid w:val="00003AEF"/>
    <w:rsid w:val="00032753"/>
    <w:rsid w:val="00036D55"/>
    <w:rsid w:val="00042D1E"/>
    <w:rsid w:val="00047CAA"/>
    <w:rsid w:val="000818B7"/>
    <w:rsid w:val="000958EF"/>
    <w:rsid w:val="000A175F"/>
    <w:rsid w:val="000A2AF9"/>
    <w:rsid w:val="000B0F41"/>
    <w:rsid w:val="000C5DDB"/>
    <w:rsid w:val="000D5D1D"/>
    <w:rsid w:val="001158CF"/>
    <w:rsid w:val="001179A4"/>
    <w:rsid w:val="00123C3E"/>
    <w:rsid w:val="0015331D"/>
    <w:rsid w:val="001655E6"/>
    <w:rsid w:val="00195049"/>
    <w:rsid w:val="001A1B1C"/>
    <w:rsid w:val="001B1BFD"/>
    <w:rsid w:val="001F31C9"/>
    <w:rsid w:val="00293D9E"/>
    <w:rsid w:val="002A0CEC"/>
    <w:rsid w:val="002D47F0"/>
    <w:rsid w:val="002E7FF7"/>
    <w:rsid w:val="00300140"/>
    <w:rsid w:val="003040F1"/>
    <w:rsid w:val="0032057C"/>
    <w:rsid w:val="00333DD7"/>
    <w:rsid w:val="00355BF8"/>
    <w:rsid w:val="00387FA6"/>
    <w:rsid w:val="003A1FD1"/>
    <w:rsid w:val="003D06E7"/>
    <w:rsid w:val="003D14FC"/>
    <w:rsid w:val="003D517A"/>
    <w:rsid w:val="003D7846"/>
    <w:rsid w:val="0040158C"/>
    <w:rsid w:val="00411FF9"/>
    <w:rsid w:val="004454BC"/>
    <w:rsid w:val="004521C1"/>
    <w:rsid w:val="0048639B"/>
    <w:rsid w:val="00487F87"/>
    <w:rsid w:val="004A7B83"/>
    <w:rsid w:val="004B02C2"/>
    <w:rsid w:val="004F71CF"/>
    <w:rsid w:val="00513AA7"/>
    <w:rsid w:val="005158EA"/>
    <w:rsid w:val="00523EF4"/>
    <w:rsid w:val="0054233E"/>
    <w:rsid w:val="005478B0"/>
    <w:rsid w:val="0056276E"/>
    <w:rsid w:val="0056684E"/>
    <w:rsid w:val="005679A2"/>
    <w:rsid w:val="00571BAD"/>
    <w:rsid w:val="00595C0F"/>
    <w:rsid w:val="005A0377"/>
    <w:rsid w:val="005A0F37"/>
    <w:rsid w:val="005A1FD9"/>
    <w:rsid w:val="005D0A74"/>
    <w:rsid w:val="005E42EB"/>
    <w:rsid w:val="006208E4"/>
    <w:rsid w:val="00623B1A"/>
    <w:rsid w:val="00654D12"/>
    <w:rsid w:val="00662851"/>
    <w:rsid w:val="006B50F9"/>
    <w:rsid w:val="006C1A47"/>
    <w:rsid w:val="006C5844"/>
    <w:rsid w:val="006C7A3D"/>
    <w:rsid w:val="00741A6A"/>
    <w:rsid w:val="00795EA9"/>
    <w:rsid w:val="007A56D6"/>
    <w:rsid w:val="007D7E59"/>
    <w:rsid w:val="007E0E69"/>
    <w:rsid w:val="007F67CD"/>
    <w:rsid w:val="00801FD8"/>
    <w:rsid w:val="0082739A"/>
    <w:rsid w:val="00831D20"/>
    <w:rsid w:val="00844B13"/>
    <w:rsid w:val="00852DB8"/>
    <w:rsid w:val="008842C0"/>
    <w:rsid w:val="008A604B"/>
    <w:rsid w:val="008B5042"/>
    <w:rsid w:val="008E6428"/>
    <w:rsid w:val="008F0295"/>
    <w:rsid w:val="008F26AF"/>
    <w:rsid w:val="00924C4B"/>
    <w:rsid w:val="00927B64"/>
    <w:rsid w:val="00957AE5"/>
    <w:rsid w:val="0096304A"/>
    <w:rsid w:val="00966EDD"/>
    <w:rsid w:val="009675A9"/>
    <w:rsid w:val="0097675B"/>
    <w:rsid w:val="00986D07"/>
    <w:rsid w:val="009B36DD"/>
    <w:rsid w:val="00A6384B"/>
    <w:rsid w:val="00A64AE9"/>
    <w:rsid w:val="00A74BEC"/>
    <w:rsid w:val="00A7584B"/>
    <w:rsid w:val="00A8587D"/>
    <w:rsid w:val="00A85BA0"/>
    <w:rsid w:val="00A93EAE"/>
    <w:rsid w:val="00AB054E"/>
    <w:rsid w:val="00AB5DAC"/>
    <w:rsid w:val="00AD12AF"/>
    <w:rsid w:val="00AF5D2A"/>
    <w:rsid w:val="00B12AA2"/>
    <w:rsid w:val="00B426C4"/>
    <w:rsid w:val="00B44EDC"/>
    <w:rsid w:val="00B5034D"/>
    <w:rsid w:val="00B6181F"/>
    <w:rsid w:val="00B956D1"/>
    <w:rsid w:val="00BA199A"/>
    <w:rsid w:val="00BE7C6C"/>
    <w:rsid w:val="00C00489"/>
    <w:rsid w:val="00C05583"/>
    <w:rsid w:val="00C1269D"/>
    <w:rsid w:val="00C23050"/>
    <w:rsid w:val="00C26E03"/>
    <w:rsid w:val="00C47600"/>
    <w:rsid w:val="00C72D1D"/>
    <w:rsid w:val="00C85876"/>
    <w:rsid w:val="00CA5EC1"/>
    <w:rsid w:val="00CB2404"/>
    <w:rsid w:val="00CD12DE"/>
    <w:rsid w:val="00CD268B"/>
    <w:rsid w:val="00CE0731"/>
    <w:rsid w:val="00CE2EE3"/>
    <w:rsid w:val="00D071B0"/>
    <w:rsid w:val="00D16208"/>
    <w:rsid w:val="00D26192"/>
    <w:rsid w:val="00D63EF3"/>
    <w:rsid w:val="00D94BDA"/>
    <w:rsid w:val="00DA35FB"/>
    <w:rsid w:val="00DB0A1D"/>
    <w:rsid w:val="00E24681"/>
    <w:rsid w:val="00E36DBF"/>
    <w:rsid w:val="00E42CD0"/>
    <w:rsid w:val="00E5158A"/>
    <w:rsid w:val="00E850DF"/>
    <w:rsid w:val="00E97BC5"/>
    <w:rsid w:val="00EA08ED"/>
    <w:rsid w:val="00EA0EA6"/>
    <w:rsid w:val="00ED6037"/>
    <w:rsid w:val="00EE5075"/>
    <w:rsid w:val="00F00A7C"/>
    <w:rsid w:val="00F07FC5"/>
    <w:rsid w:val="00F14787"/>
    <w:rsid w:val="00F26E78"/>
    <w:rsid w:val="00F62643"/>
    <w:rsid w:val="00F66F7E"/>
    <w:rsid w:val="00F810A4"/>
    <w:rsid w:val="00F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D77F74"/>
  <w15:docId w15:val="{91CA115B-6CB1-4643-A3F5-E4F7F447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0A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049"/>
  </w:style>
  <w:style w:type="paragraph" w:styleId="Piedepgina">
    <w:name w:val="footer"/>
    <w:basedOn w:val="Normal"/>
    <w:link w:val="PiedepginaCar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5049"/>
  </w:style>
  <w:style w:type="character" w:styleId="Hipervnculo">
    <w:name w:val="Hyperlink"/>
    <w:rsid w:val="001F31C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1D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D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D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D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D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D20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A1B1C"/>
  </w:style>
  <w:style w:type="paragraph" w:styleId="Textonotapie">
    <w:name w:val="footnote text"/>
    <w:basedOn w:val="Normal"/>
    <w:link w:val="TextonotapieCar"/>
    <w:uiPriority w:val="99"/>
    <w:semiHidden/>
    <w:unhideWhenUsed/>
    <w:rsid w:val="007D7E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7E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7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unimar@umariana.edu.co" TargetMode="External"/><Relationship Id="rId1" Type="http://schemas.openxmlformats.org/officeDocument/2006/relationships/hyperlink" Target="http://editorial.umariana.edu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74EA-6EDF-4BC9-B8F4-6CE1AEDC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Privado</cp:lastModifiedBy>
  <cp:revision>2</cp:revision>
  <dcterms:created xsi:type="dcterms:W3CDTF">2024-05-15T13:39:00Z</dcterms:created>
  <dcterms:modified xsi:type="dcterms:W3CDTF">2024-05-15T13:39:00Z</dcterms:modified>
</cp:coreProperties>
</file>