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AF4" w:rsidRDefault="00C02AF4" w:rsidP="00C02AF4">
      <w:pPr>
        <w:pStyle w:val="TituloHorizontes"/>
      </w:pPr>
      <w:r w:rsidRPr="00C02AF4">
        <w:t>Título del</w:t>
      </w:r>
      <w:r>
        <w:t xml:space="preserve"> texto</w:t>
      </w:r>
      <w:r w:rsidRPr="00C02AF4">
        <w:t xml:space="preserve"> </w:t>
      </w:r>
      <w:r>
        <w:rPr>
          <w:color w:val="5B9BD5" w:themeColor="accent1"/>
        </w:rPr>
        <w:t xml:space="preserve">(el título debe estar en Times New Roman </w:t>
      </w:r>
      <w:r w:rsidRPr="00C02AF4">
        <w:rPr>
          <w:color w:val="5B9BD5" w:themeColor="accent1"/>
        </w:rPr>
        <w:t>2</w:t>
      </w:r>
      <w:r>
        <w:rPr>
          <w:color w:val="5B9BD5" w:themeColor="accent1"/>
        </w:rPr>
        <w:t>5</w:t>
      </w:r>
      <w:r w:rsidRPr="00C02AF4">
        <w:rPr>
          <w:color w:val="5B9BD5" w:themeColor="accent1"/>
        </w:rPr>
        <w:t xml:space="preserve"> puntos, </w:t>
      </w:r>
      <w:r>
        <w:rPr>
          <w:color w:val="5B9BD5" w:themeColor="accent1"/>
        </w:rPr>
        <w:t>centrado</w:t>
      </w:r>
      <w:r w:rsidRPr="00C02AF4">
        <w:rPr>
          <w:color w:val="5B9BD5" w:themeColor="accent1"/>
        </w:rPr>
        <w:t xml:space="preserve">, </w:t>
      </w:r>
      <w:r>
        <w:rPr>
          <w:color w:val="5B9BD5" w:themeColor="accent1"/>
        </w:rPr>
        <w:t xml:space="preserve">sin </w:t>
      </w:r>
      <w:r w:rsidRPr="00C02AF4">
        <w:rPr>
          <w:color w:val="5B9BD5" w:themeColor="accent1"/>
        </w:rPr>
        <w:t>negrita. El título debe ser claro, corto y p</w:t>
      </w:r>
      <w:r>
        <w:rPr>
          <w:color w:val="5B9BD5" w:themeColor="accent1"/>
        </w:rPr>
        <w:t>reciso, no deberá exceder las 10</w:t>
      </w:r>
      <w:r w:rsidRPr="00C02AF4">
        <w:rPr>
          <w:color w:val="5B9BD5" w:themeColor="accent1"/>
        </w:rPr>
        <w:t xml:space="preserve"> palabras)</w:t>
      </w:r>
    </w:p>
    <w:p w:rsidR="00C02AF4" w:rsidRDefault="00C02AF4" w:rsidP="00C02AF4">
      <w:pPr>
        <w:pStyle w:val="AutoresHorizontes"/>
      </w:pPr>
      <w:r>
        <w:t xml:space="preserve">Nombre completo del autor o autores </w:t>
      </w:r>
      <w:r>
        <w:rPr>
          <w:b w:val="0"/>
          <w:color w:val="5B9BD5" w:themeColor="accent1"/>
        </w:rPr>
        <w:t xml:space="preserve">(use Times New Roman </w:t>
      </w:r>
      <w:r w:rsidRPr="00C02AF4">
        <w:rPr>
          <w:b w:val="0"/>
          <w:color w:val="5B9BD5" w:themeColor="accent1"/>
        </w:rPr>
        <w:t>1</w:t>
      </w:r>
      <w:r>
        <w:rPr>
          <w:b w:val="0"/>
          <w:color w:val="5B9BD5" w:themeColor="accent1"/>
        </w:rPr>
        <w:t>5</w:t>
      </w:r>
      <w:r w:rsidRPr="00C02AF4">
        <w:rPr>
          <w:b w:val="0"/>
          <w:color w:val="5B9BD5" w:themeColor="accent1"/>
        </w:rPr>
        <w:t xml:space="preserve">, </w:t>
      </w:r>
      <w:r>
        <w:rPr>
          <w:b w:val="0"/>
          <w:color w:val="5B9BD5" w:themeColor="accent1"/>
        </w:rPr>
        <w:t>centrado</w:t>
      </w:r>
      <w:r w:rsidRPr="00C02AF4">
        <w:rPr>
          <w:b w:val="0"/>
          <w:color w:val="5B9BD5" w:themeColor="accent1"/>
        </w:rPr>
        <w:t>, negrita)</w:t>
      </w:r>
      <w:r w:rsidRPr="00C02AF4">
        <w:rPr>
          <w:color w:val="5B9BD5" w:themeColor="accent1"/>
        </w:rPr>
        <w:t xml:space="preserve"> </w:t>
      </w:r>
    </w:p>
    <w:p w:rsidR="00C02AF4" w:rsidRDefault="00C02AF4" w:rsidP="00C02AF4">
      <w:pPr>
        <w:pStyle w:val="FilliacinHorizontes"/>
      </w:pPr>
      <w:r>
        <w:t xml:space="preserve">Ubique aquí la filiación institucional sin abreviaturas, cargo/o programa al que pertenece y correo electrónico </w:t>
      </w:r>
      <w:r>
        <w:rPr>
          <w:color w:val="5B9BD5" w:themeColor="accent1"/>
        </w:rPr>
        <w:t>(use Times New Roma</w:t>
      </w:r>
      <w:r w:rsidRPr="00C02AF4">
        <w:rPr>
          <w:color w:val="5B9BD5" w:themeColor="accent1"/>
        </w:rPr>
        <w:t>n 1</w:t>
      </w:r>
      <w:r>
        <w:rPr>
          <w:color w:val="5B9BD5" w:themeColor="accent1"/>
        </w:rPr>
        <w:t>2</w:t>
      </w:r>
      <w:r w:rsidRPr="00C02AF4">
        <w:rPr>
          <w:color w:val="5B9BD5" w:themeColor="accent1"/>
        </w:rPr>
        <w:t xml:space="preserve">, </w:t>
      </w:r>
      <w:r>
        <w:rPr>
          <w:color w:val="5B9BD5" w:themeColor="accent1"/>
        </w:rPr>
        <w:t xml:space="preserve">centrado y sin </w:t>
      </w:r>
      <w:r w:rsidR="00073152">
        <w:rPr>
          <w:color w:val="5B9BD5" w:themeColor="accent1"/>
        </w:rPr>
        <w:t>negrita)</w:t>
      </w:r>
    </w:p>
    <w:p w:rsidR="00C02AF4" w:rsidRDefault="00C02AF4" w:rsidP="005D7EB4">
      <w:pPr>
        <w:pStyle w:val="CuerpodetextoHorizontes"/>
      </w:pPr>
    </w:p>
    <w:p w:rsidR="00C02AF4" w:rsidRDefault="00C02AF4" w:rsidP="00073152">
      <w:pPr>
        <w:pStyle w:val="CuerpodetextoHorizontes"/>
      </w:pPr>
      <w:r>
        <w:t xml:space="preserve">Empezar a ubicar el desarrollo del texto. </w:t>
      </w:r>
      <w:r w:rsidRPr="006A2E54">
        <w:rPr>
          <w:color w:val="5B9BD5" w:themeColor="accent1"/>
        </w:rPr>
        <w:t xml:space="preserve">Use tipo de letra </w:t>
      </w:r>
      <w:r w:rsidR="00073152" w:rsidRPr="006A2E54">
        <w:rPr>
          <w:color w:val="5B9BD5" w:themeColor="accent1"/>
        </w:rPr>
        <w:t xml:space="preserve">Times New Roman </w:t>
      </w:r>
      <w:r w:rsidR="006A2E54" w:rsidRPr="006A2E54">
        <w:rPr>
          <w:color w:val="5B9BD5" w:themeColor="accent1"/>
        </w:rPr>
        <w:t>a 12</w:t>
      </w:r>
      <w:r w:rsidRPr="006A2E54">
        <w:rPr>
          <w:color w:val="5B9BD5" w:themeColor="accent1"/>
        </w:rPr>
        <w:t xml:space="preserve"> puntos, justificado, sin negrita, interlineado sencillo</w:t>
      </w:r>
      <w:r>
        <w:t>. El texto deberá ordenarse en coherencia con los obj</w:t>
      </w:r>
      <w:r w:rsidR="006A2E54">
        <w:t>etivos comunicativos propuestos, e</w:t>
      </w:r>
      <w:r w:rsidR="006A2E54" w:rsidRPr="006A2E54">
        <w:t>s decir, dependerá de la estructura textual definida para la creación literaria de cuento, microcuento, minificción, poesía y ensayo (literatura, crítica literaria, estética literaria, filosofía de la literatura, lenguaje y literatura, literatura y educación).</w:t>
      </w:r>
      <w:r w:rsidR="006A2E54">
        <w:t xml:space="preserve"> </w:t>
      </w:r>
      <w:r>
        <w:t>Recuerde que debe tener una ext</w:t>
      </w:r>
      <w:r w:rsidR="006A2E54">
        <w:t>ensión mínima de 2 y máxima de 10</w:t>
      </w:r>
      <w:r>
        <w:t xml:space="preserve"> páginas incluyendo figuras, imágenes, gráficos y tablas.</w:t>
      </w:r>
    </w:p>
    <w:p w:rsidR="006A2E54" w:rsidRDefault="006A2E54" w:rsidP="00073152">
      <w:pPr>
        <w:pStyle w:val="CuerpodetextoHorizontes"/>
      </w:pPr>
    </w:p>
    <w:p w:rsidR="00C02AF4" w:rsidRDefault="00C02AF4" w:rsidP="006A2E54">
      <w:pPr>
        <w:pStyle w:val="CuerpodetextoHorizontes"/>
      </w:pPr>
      <w:r>
        <w:t>Recuerde que toda información que sea tomada de otras fuentes o autores debe estar correctamente citada, bajo la norma APA 7</w:t>
      </w:r>
      <w:r w:rsidR="006A2E54">
        <w:t>.</w:t>
      </w:r>
      <w:r>
        <w:t>ª edición</w:t>
      </w:r>
      <w:r w:rsidR="00435698">
        <w:t>,</w:t>
      </w:r>
      <w:r>
        <w:t xml:space="preserve"> a través de las citas textuales largas o cortas y la paráfrasis.</w:t>
      </w:r>
    </w:p>
    <w:p w:rsidR="00FE6C51" w:rsidRDefault="00FE6C51" w:rsidP="004B4360">
      <w:pPr>
        <w:pStyle w:val="CuerpodetextoHorizontes"/>
      </w:pPr>
    </w:p>
    <w:p w:rsidR="004B4360" w:rsidRDefault="004B4360" w:rsidP="004B4360">
      <w:pPr>
        <w:pStyle w:val="CuerpodetextoHorizontes"/>
      </w:pPr>
      <w:r>
        <w:t>Si va a incluir figuras (gráficas, diagramas, mapas, dibujos, fotografías e ilustraciones), deben ubicarse en el lugar respectivo dentro del texto, estarán numeradas y descritas con una leyenda en la parte superior izquierda que comience con la palabra “</w:t>
      </w:r>
      <w:r w:rsidRPr="00173641">
        <w:rPr>
          <w:b/>
        </w:rPr>
        <w:t>Figura</w:t>
      </w:r>
      <w:r>
        <w:t>”, en donde se consigne brevemente el contenido del elemento allí dispuesto, en cursiva y sin punto final. Para el caso de las tablas, estas deberán contener –preferiblemente- la información cuantitativa que menciona el texto, se enumerarán y contarán con una leyenda descriptiva ubicada en la parte superior izquierda del elemento, la cual iniciará con la palabra “</w:t>
      </w:r>
      <w:r w:rsidRPr="00173641">
        <w:rPr>
          <w:b/>
        </w:rPr>
        <w:t>Tabla</w:t>
      </w:r>
      <w:r>
        <w:t>”, su descripción debe ir en cursiva y sin punto final, no se aceptan tablas como imágenes, deberán estar insertadas en el archivo. Para todas las figuras y tablas se señalará la fuente de donde son tomadas; por favor, abstenerse de ubicar material que no cuente con el permiso escrito del autor y de los participantes (</w:t>
      </w:r>
      <w:r w:rsidRPr="00173641">
        <w:rPr>
          <w:b/>
        </w:rPr>
        <w:t>adjuntar el consentimiento firmado</w:t>
      </w:r>
      <w:r>
        <w:t xml:space="preserve">), así como la calidad y legibilidad. Emplear las figuras y tablas únicamente cuando sean necesarias, no debe redundar la información que expresan con el contenido textual, asimismo, serán autoexplicativas, sencillas y de fácil comprensión. Las figuras deben ser enviadas en archivos independientes con mínimo 300 dpi en formato JPG o PNG.   </w:t>
      </w:r>
    </w:p>
    <w:p w:rsidR="004B4360" w:rsidRDefault="004B4360" w:rsidP="004B4360">
      <w:pPr>
        <w:pStyle w:val="CuerpodetextoHorizontes"/>
      </w:pPr>
    </w:p>
    <w:p w:rsidR="004B4360" w:rsidRDefault="004B4360" w:rsidP="004B4360">
      <w:pPr>
        <w:pStyle w:val="CuerpodetextoHorizontes"/>
      </w:pPr>
      <w:r>
        <w:t>Ejemp</w:t>
      </w:r>
      <w:r w:rsidR="00435698">
        <w:t xml:space="preserve">lo para </w:t>
      </w:r>
      <w:r>
        <w:t>presentar figuras y tablas:</w:t>
      </w:r>
    </w:p>
    <w:p w:rsidR="004B4360" w:rsidRDefault="004B4360" w:rsidP="004B4360">
      <w:pPr>
        <w:pStyle w:val="CuerpodetextoHorizontes"/>
      </w:pPr>
    </w:p>
    <w:p w:rsidR="004B4360" w:rsidRDefault="004B4360" w:rsidP="004B4360">
      <w:pPr>
        <w:pStyle w:val="CuerpodetextoHorizontes"/>
        <w:rPr>
          <w:color w:val="5B9BD5" w:themeColor="accent1"/>
        </w:rPr>
      </w:pPr>
      <w:r w:rsidRPr="00960389">
        <w:rPr>
          <w:b/>
        </w:rPr>
        <w:t>Tabl</w:t>
      </w:r>
      <w:r>
        <w:rPr>
          <w:b/>
        </w:rPr>
        <w:t>a</w:t>
      </w:r>
      <w:r w:rsidRPr="00960389">
        <w:rPr>
          <w:b/>
        </w:rPr>
        <w:t xml:space="preserve"> 1</w:t>
      </w:r>
      <w:r>
        <w:rPr>
          <w:b/>
        </w:rPr>
        <w:t xml:space="preserve"> </w:t>
      </w:r>
      <w:r w:rsidRPr="004B4360">
        <w:rPr>
          <w:color w:val="5B9BD5" w:themeColor="accent1"/>
        </w:rPr>
        <w:t>(etiqueta y número)</w:t>
      </w:r>
    </w:p>
    <w:p w:rsidR="004B4360" w:rsidRPr="00960389" w:rsidRDefault="004B4360" w:rsidP="004B4360">
      <w:pPr>
        <w:pStyle w:val="CuerpodetextoHorizontes"/>
        <w:rPr>
          <w:b/>
        </w:rPr>
      </w:pPr>
    </w:p>
    <w:p w:rsidR="004B4360" w:rsidRPr="00BF404A" w:rsidRDefault="004B4360" w:rsidP="004B4360">
      <w:pPr>
        <w:pStyle w:val="CuerpodetextoHorizontes"/>
      </w:pPr>
      <w:r w:rsidRPr="00960389">
        <w:rPr>
          <w:i/>
        </w:rPr>
        <w:t xml:space="preserve">Casos clínicos por cargo </w:t>
      </w:r>
      <w:proofErr w:type="gramStart"/>
      <w:r w:rsidRPr="00960389">
        <w:rPr>
          <w:i/>
        </w:rPr>
        <w:t>laboral</w:t>
      </w:r>
      <w:r>
        <w:rPr>
          <w:i/>
        </w:rPr>
        <w:t xml:space="preserve"> </w:t>
      </w:r>
      <w:r>
        <w:t xml:space="preserve"> </w:t>
      </w:r>
      <w:r w:rsidRPr="00F2132D">
        <w:rPr>
          <w:color w:val="5B9BD5" w:themeColor="accent1"/>
        </w:rPr>
        <w:t>(</w:t>
      </w:r>
      <w:proofErr w:type="gramEnd"/>
      <w:r w:rsidRPr="00F2132D">
        <w:rPr>
          <w:color w:val="5B9BD5" w:themeColor="accent1"/>
        </w:rPr>
        <w:t>descripción o título de la tabla)</w:t>
      </w:r>
    </w:p>
    <w:p w:rsidR="004B4360" w:rsidRDefault="004B4360" w:rsidP="004B4360">
      <w:pPr>
        <w:pStyle w:val="CuerpodetextoHorizontes"/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3"/>
        <w:gridCol w:w="2747"/>
        <w:gridCol w:w="1047"/>
        <w:gridCol w:w="1300"/>
      </w:tblGrid>
      <w:tr w:rsidR="004B4360" w:rsidRPr="004B4360" w:rsidTr="00291026">
        <w:trPr>
          <w:jc w:val="center"/>
        </w:trPr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  <w:jc w:val="center"/>
              <w:rPr>
                <w:b/>
              </w:rPr>
            </w:pPr>
            <w:r w:rsidRPr="004B4360">
              <w:rPr>
                <w:b/>
              </w:rPr>
              <w:t>Proceso</w:t>
            </w: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  <w:jc w:val="center"/>
              <w:rPr>
                <w:b/>
              </w:rPr>
            </w:pPr>
            <w:r w:rsidRPr="004B4360">
              <w:rPr>
                <w:b/>
              </w:rPr>
              <w:t>cargo</w:t>
            </w: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  <w:jc w:val="center"/>
              <w:rPr>
                <w:b/>
              </w:rPr>
            </w:pPr>
            <w:r w:rsidRPr="004B4360">
              <w:rPr>
                <w:b/>
              </w:rPr>
              <w:t>Total</w:t>
            </w: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  <w:jc w:val="center"/>
              <w:rPr>
                <w:b/>
              </w:rPr>
            </w:pPr>
            <w:r w:rsidRPr="004B4360">
              <w:rPr>
                <w:b/>
              </w:rPr>
              <w:t>%</w:t>
            </w:r>
          </w:p>
        </w:tc>
      </w:tr>
      <w:tr w:rsidR="004B4360" w:rsidRPr="004B4360" w:rsidTr="00291026">
        <w:trPr>
          <w:jc w:val="center"/>
        </w:trPr>
        <w:tc>
          <w:tcPr>
            <w:tcW w:w="0" w:type="auto"/>
            <w:vMerge w:val="restart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 xml:space="preserve">Administrativo </w:t>
            </w: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>Docencia</w:t>
            </w: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>5</w:t>
            </w: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>31,25 %</w:t>
            </w:r>
          </w:p>
        </w:tc>
      </w:tr>
      <w:tr w:rsidR="004B4360" w:rsidRPr="004B4360" w:rsidTr="00291026">
        <w:trPr>
          <w:jc w:val="center"/>
        </w:trPr>
        <w:tc>
          <w:tcPr>
            <w:tcW w:w="0" w:type="auto"/>
            <w:vMerge/>
          </w:tcPr>
          <w:p w:rsidR="004B4360" w:rsidRPr="004B4360" w:rsidRDefault="004B4360" w:rsidP="004B4360">
            <w:pPr>
              <w:pStyle w:val="CuerpodetextoHorizontes"/>
            </w:pP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>Auxiliar administrativo</w:t>
            </w: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>2</w:t>
            </w: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>12,5 %</w:t>
            </w:r>
          </w:p>
        </w:tc>
      </w:tr>
      <w:tr w:rsidR="004B4360" w:rsidRPr="004B4360" w:rsidTr="00291026">
        <w:trPr>
          <w:jc w:val="center"/>
        </w:trPr>
        <w:tc>
          <w:tcPr>
            <w:tcW w:w="0" w:type="auto"/>
            <w:vMerge w:val="restart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 xml:space="preserve">Servicios operacionales </w:t>
            </w: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>Servicios generales</w:t>
            </w: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>8</w:t>
            </w: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>50 %</w:t>
            </w:r>
          </w:p>
        </w:tc>
      </w:tr>
      <w:tr w:rsidR="004B4360" w:rsidRPr="004B4360" w:rsidTr="00291026">
        <w:trPr>
          <w:jc w:val="center"/>
        </w:trPr>
        <w:tc>
          <w:tcPr>
            <w:tcW w:w="0" w:type="auto"/>
            <w:vMerge/>
          </w:tcPr>
          <w:p w:rsidR="004B4360" w:rsidRPr="004B4360" w:rsidRDefault="004B4360" w:rsidP="004B4360">
            <w:pPr>
              <w:pStyle w:val="CuerpodetextoHorizontes"/>
            </w:pP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 xml:space="preserve">Conductor </w:t>
            </w: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>1</w:t>
            </w: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>6,25 %</w:t>
            </w:r>
          </w:p>
        </w:tc>
      </w:tr>
      <w:tr w:rsidR="004B4360" w:rsidRPr="004B4360" w:rsidTr="00291026">
        <w:trPr>
          <w:jc w:val="center"/>
        </w:trPr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 xml:space="preserve">Total </w:t>
            </w: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>16</w:t>
            </w:r>
          </w:p>
        </w:tc>
        <w:tc>
          <w:tcPr>
            <w:tcW w:w="0" w:type="auto"/>
          </w:tcPr>
          <w:p w:rsidR="004B4360" w:rsidRPr="004B4360" w:rsidRDefault="004B4360" w:rsidP="004B4360">
            <w:pPr>
              <w:pStyle w:val="CuerpodetextoHorizontes"/>
            </w:pPr>
            <w:r w:rsidRPr="004B4360">
              <w:t>100 %</w:t>
            </w:r>
          </w:p>
        </w:tc>
      </w:tr>
    </w:tbl>
    <w:p w:rsidR="004B4360" w:rsidRDefault="004B4360" w:rsidP="004B4360">
      <w:pPr>
        <w:pStyle w:val="CuerpodetextoHorizontes"/>
        <w:rPr>
          <w:rFonts w:ascii="Verdana" w:hAnsi="Verdana"/>
          <w:sz w:val="20"/>
          <w:szCs w:val="20"/>
        </w:rPr>
      </w:pPr>
    </w:p>
    <w:p w:rsidR="0077769C" w:rsidRPr="0077769C" w:rsidRDefault="0077769C" w:rsidP="0077769C">
      <w:pPr>
        <w:pStyle w:val="CuerpodetextoHorizontes"/>
        <w:ind w:firstLine="0"/>
      </w:pPr>
      <w:r w:rsidRPr="0077769C">
        <w:t xml:space="preserve">Nota: datos tomados del Archivo </w:t>
      </w:r>
      <w:r>
        <w:t>Institucional</w:t>
      </w:r>
      <w:r w:rsidRPr="0077769C">
        <w:t xml:space="preserve">. Fuente: Gobernación de Nariño (2022). </w:t>
      </w:r>
      <w:r w:rsidRPr="0077769C">
        <w:rPr>
          <w:color w:val="5B9BD5" w:themeColor="accent1"/>
        </w:rPr>
        <w:t xml:space="preserve">(Use </w:t>
      </w:r>
      <w:r>
        <w:rPr>
          <w:color w:val="5B9BD5" w:themeColor="accent1"/>
        </w:rPr>
        <w:t>Times New Roman</w:t>
      </w:r>
      <w:r w:rsidRPr="0077769C">
        <w:rPr>
          <w:color w:val="5B9BD5" w:themeColor="accent1"/>
        </w:rPr>
        <w:t xml:space="preserve"> 1</w:t>
      </w:r>
      <w:r>
        <w:rPr>
          <w:color w:val="5B9BD5" w:themeColor="accent1"/>
        </w:rPr>
        <w:t>2</w:t>
      </w:r>
      <w:r w:rsidRPr="0077769C">
        <w:rPr>
          <w:color w:val="5B9BD5" w:themeColor="accent1"/>
        </w:rPr>
        <w:t>, justificado, sin cursiva y sin negrita)</w:t>
      </w:r>
      <w:r w:rsidRPr="0077769C">
        <w:t xml:space="preserve">. </w:t>
      </w:r>
      <w:proofErr w:type="gramStart"/>
      <w:r w:rsidRPr="0077769C">
        <w:t>Las notas de tablas debe</w:t>
      </w:r>
      <w:proofErr w:type="gramEnd"/>
      <w:r w:rsidRPr="0077769C">
        <w:t xml:space="preserve"> contener descripciones adicionales y atribución de autoría).</w:t>
      </w:r>
    </w:p>
    <w:p w:rsidR="0077769C" w:rsidRDefault="0077769C" w:rsidP="004B4360">
      <w:pPr>
        <w:pStyle w:val="CuerpodetextoHorizontes"/>
        <w:rPr>
          <w:b/>
        </w:rPr>
      </w:pPr>
    </w:p>
    <w:p w:rsidR="004B4360" w:rsidRPr="004B4360" w:rsidRDefault="004B4360" w:rsidP="004B4360">
      <w:pPr>
        <w:pStyle w:val="CuerpodetextoHorizontes"/>
      </w:pPr>
      <w:r w:rsidRPr="004B4360">
        <w:rPr>
          <w:b/>
        </w:rPr>
        <w:t>Figura 1</w:t>
      </w:r>
      <w:r w:rsidRPr="004B4360">
        <w:t xml:space="preserve"> </w:t>
      </w:r>
      <w:r w:rsidRPr="004B4360">
        <w:rPr>
          <w:color w:val="5B9BD5" w:themeColor="accent1"/>
        </w:rPr>
        <w:t>(etiqueta y número)</w:t>
      </w:r>
    </w:p>
    <w:p w:rsidR="004B4360" w:rsidRPr="004B4360" w:rsidRDefault="004B4360" w:rsidP="004B4360">
      <w:pPr>
        <w:pStyle w:val="CuerpodetextoHorizontes"/>
      </w:pPr>
    </w:p>
    <w:p w:rsidR="004B4360" w:rsidRPr="004B4360" w:rsidRDefault="004B4360" w:rsidP="004B4360">
      <w:pPr>
        <w:pStyle w:val="CuerpodetextoHorizontes"/>
      </w:pPr>
      <w:r w:rsidRPr="004B4360">
        <w:rPr>
          <w:i/>
        </w:rPr>
        <w:t>Panorámica de la Reserva La Planada</w:t>
      </w:r>
      <w:r w:rsidRPr="004B4360">
        <w:t xml:space="preserve"> </w:t>
      </w:r>
      <w:r w:rsidRPr="004B4360">
        <w:rPr>
          <w:color w:val="5B9BD5" w:themeColor="accent1"/>
        </w:rPr>
        <w:t>(descripción o título de la figura)</w:t>
      </w:r>
    </w:p>
    <w:p w:rsidR="004B4360" w:rsidRPr="00960389" w:rsidRDefault="004B4360" w:rsidP="004B4360">
      <w:pPr>
        <w:pStyle w:val="CuerpodetextoHorizontes"/>
        <w:rPr>
          <w:rFonts w:ascii="Verdana" w:hAnsi="Verdana"/>
          <w:i/>
          <w:sz w:val="20"/>
          <w:szCs w:val="20"/>
        </w:rPr>
      </w:pPr>
    </w:p>
    <w:p w:rsidR="004B4360" w:rsidRPr="00960389" w:rsidRDefault="004B4360" w:rsidP="004B4360">
      <w:pPr>
        <w:pStyle w:val="CuerpodetextoHorizontes"/>
        <w:jc w:val="center"/>
        <w:rPr>
          <w:rFonts w:ascii="Verdana" w:hAnsi="Verdana"/>
          <w:b/>
          <w:sz w:val="20"/>
          <w:szCs w:val="20"/>
        </w:rPr>
      </w:pPr>
      <w:r w:rsidRPr="00960389">
        <w:rPr>
          <w:b/>
          <w:noProof/>
          <w:lang w:eastAsia="es-CO"/>
        </w:rPr>
        <w:drawing>
          <wp:inline distT="0" distB="0" distL="0" distR="0" wp14:anchorId="268766F7" wp14:editId="3385E713">
            <wp:extent cx="3170750" cy="2563686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833" t="13963" r="19438" b="11611"/>
                    <a:stretch/>
                  </pic:blipFill>
                  <pic:spPr bwMode="auto">
                    <a:xfrm>
                      <a:off x="0" y="0"/>
                      <a:ext cx="3215186" cy="2599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3641" w:rsidRDefault="00173641" w:rsidP="004B4360">
      <w:pPr>
        <w:pStyle w:val="CuerpodetextoHorizontes"/>
      </w:pPr>
    </w:p>
    <w:p w:rsidR="004B4360" w:rsidRDefault="004B4360" w:rsidP="004B4360">
      <w:pPr>
        <w:pStyle w:val="CuerpodetextoHorizontes"/>
        <w:rPr>
          <w:rFonts w:ascii="Verdana" w:hAnsi="Verdana"/>
          <w:sz w:val="20"/>
          <w:szCs w:val="20"/>
        </w:rPr>
      </w:pPr>
      <w:r w:rsidRPr="00960389">
        <w:t xml:space="preserve">Fuente: Harold </w:t>
      </w:r>
      <w:proofErr w:type="spellStart"/>
      <w:r w:rsidRPr="00960389">
        <w:t>Juajibioy</w:t>
      </w:r>
      <w:proofErr w:type="spellEnd"/>
      <w:r w:rsidRPr="00960389">
        <w:t xml:space="preserve"> Otero.</w:t>
      </w:r>
    </w:p>
    <w:p w:rsidR="004B4360" w:rsidRDefault="004B4360" w:rsidP="004B4360">
      <w:pPr>
        <w:pStyle w:val="SubttulosHorizontes"/>
      </w:pPr>
      <w:r>
        <w:t>Referencias</w:t>
      </w:r>
    </w:p>
    <w:p w:rsidR="004B4360" w:rsidRDefault="004B4360" w:rsidP="004B4360">
      <w:pPr>
        <w:pStyle w:val="CuerpodetextoHorizontes"/>
      </w:pPr>
      <w:r w:rsidRPr="004B4360">
        <w:t xml:space="preserve">Es la última sección del manuscrito. Aquí deberán figurar todas las referencias citadas; su orden se establecerá de manera alfabética y siguiendo las disposiciones del Manual de Publicaciones de la American </w:t>
      </w:r>
      <w:proofErr w:type="spellStart"/>
      <w:r w:rsidRPr="004B4360">
        <w:t>Psychological</w:t>
      </w:r>
      <w:proofErr w:type="spellEnd"/>
      <w:r w:rsidRPr="004B4360">
        <w:t xml:space="preserve"> </w:t>
      </w:r>
      <w:proofErr w:type="spellStart"/>
      <w:r w:rsidRPr="004B4360">
        <w:t>Association</w:t>
      </w:r>
      <w:proofErr w:type="spellEnd"/>
      <w:r w:rsidRPr="004B4360">
        <w:t xml:space="preserve"> APA 7</w:t>
      </w:r>
      <w:r w:rsidR="00FE6C51">
        <w:t>.</w:t>
      </w:r>
      <w:r w:rsidRPr="00FE6C51">
        <w:rPr>
          <w:vertAlign w:val="superscript"/>
        </w:rPr>
        <w:t>a</w:t>
      </w:r>
      <w:r w:rsidRPr="004B4360">
        <w:t xml:space="preserve"> edición. A continuación, se presenta los tipos de fuentes más empleados al momento de estructurar un manuscrito científico, como también, el formato y ejemplo correspondiente para cada caso. Se recomienda incluir el DOI de aquellos artículos, libros o capítulos de libros que se encuentren disponibles en línea.</w:t>
      </w:r>
    </w:p>
    <w:p w:rsidR="004B4360" w:rsidRPr="004B4360" w:rsidRDefault="004B4360" w:rsidP="004B4360">
      <w:pPr>
        <w:pStyle w:val="CuerpodetextoHorizontes"/>
      </w:pPr>
    </w:p>
    <w:p w:rsidR="004B4360" w:rsidRPr="00FE6C51" w:rsidRDefault="004B4360" w:rsidP="002603D9">
      <w:pPr>
        <w:pStyle w:val="ReferenciasHorizontes"/>
        <w:spacing w:before="0"/>
        <w:rPr>
          <w:color w:val="5B9BD5" w:themeColor="accent1"/>
        </w:rPr>
      </w:pPr>
      <w:r w:rsidRPr="00FE6C51">
        <w:rPr>
          <w:color w:val="5B9BD5" w:themeColor="accent1"/>
        </w:rPr>
        <w:t xml:space="preserve">Mora, J. (2013). </w:t>
      </w:r>
      <w:r w:rsidRPr="00FE6C51">
        <w:rPr>
          <w:i/>
          <w:color w:val="5B9BD5" w:themeColor="accent1"/>
        </w:rPr>
        <w:t>Los dilemas de la investigación</w:t>
      </w:r>
      <w:r w:rsidRPr="00FE6C51">
        <w:rPr>
          <w:color w:val="5B9BD5" w:themeColor="accent1"/>
        </w:rPr>
        <w:t>. UNIMAR.</w:t>
      </w:r>
    </w:p>
    <w:p w:rsidR="004B4360" w:rsidRPr="00FE6C51" w:rsidRDefault="004B4360" w:rsidP="00FE6C51">
      <w:pPr>
        <w:pStyle w:val="ReferenciasHorizontes"/>
        <w:rPr>
          <w:color w:val="5B9BD5" w:themeColor="accent1"/>
        </w:rPr>
      </w:pPr>
      <w:r w:rsidRPr="00FE6C51">
        <w:rPr>
          <w:color w:val="5B9BD5" w:themeColor="accent1"/>
        </w:rPr>
        <w:t xml:space="preserve">Mora, J. (2011). Pensamiento complejo. En L. Castrillón (Ed.), </w:t>
      </w:r>
      <w:r w:rsidRPr="00FE6C51">
        <w:rPr>
          <w:i/>
          <w:color w:val="5B9BD5" w:themeColor="accent1"/>
        </w:rPr>
        <w:t>La máquina humana</w:t>
      </w:r>
      <w:r w:rsidRPr="00FE6C51">
        <w:rPr>
          <w:color w:val="5B9BD5" w:themeColor="accent1"/>
        </w:rPr>
        <w:t xml:space="preserve"> (pp. 115-152). Ariel.</w:t>
      </w:r>
    </w:p>
    <w:p w:rsidR="004B4360" w:rsidRPr="00FE6C51" w:rsidRDefault="004B4360" w:rsidP="00FE6C51">
      <w:pPr>
        <w:pStyle w:val="ReferenciasHorizontes"/>
        <w:rPr>
          <w:color w:val="5B9BD5" w:themeColor="accent1"/>
        </w:rPr>
      </w:pPr>
      <w:r w:rsidRPr="00FE6C51">
        <w:rPr>
          <w:color w:val="5B9BD5" w:themeColor="accent1"/>
        </w:rPr>
        <w:t xml:space="preserve">Mora, J. (2011). Teoría y ciencia. </w:t>
      </w:r>
      <w:r w:rsidRPr="00FE6C51">
        <w:rPr>
          <w:i/>
          <w:color w:val="5B9BD5" w:themeColor="accent1"/>
        </w:rPr>
        <w:t>Revista Colombiana de Investigación, 11</w:t>
      </w:r>
      <w:r w:rsidRPr="00FE6C51">
        <w:rPr>
          <w:color w:val="5B9BD5" w:themeColor="accent1"/>
        </w:rPr>
        <w:t>(4), 98-115. http://10.1007/978-3-642-1757</w:t>
      </w:r>
    </w:p>
    <w:p w:rsidR="004B4360" w:rsidRPr="00FE6C51" w:rsidRDefault="004B4360" w:rsidP="00FE6C51">
      <w:pPr>
        <w:pStyle w:val="ReferenciasHorizontes"/>
        <w:rPr>
          <w:color w:val="5B9BD5" w:themeColor="accent1"/>
        </w:rPr>
      </w:pPr>
      <w:r w:rsidRPr="00FE6C51">
        <w:rPr>
          <w:color w:val="5B9BD5" w:themeColor="accent1"/>
        </w:rPr>
        <w:t>Mora, J. (2010). Reacciones y emociones en los juegos. http://www. reacciones-emocionales/.com</w:t>
      </w:r>
    </w:p>
    <w:p w:rsidR="004B4360" w:rsidRPr="00FE6C51" w:rsidRDefault="004B4360" w:rsidP="00FE6C51">
      <w:pPr>
        <w:pStyle w:val="ReferenciasHorizontes"/>
        <w:rPr>
          <w:color w:val="5B9BD5" w:themeColor="accent1"/>
        </w:rPr>
      </w:pPr>
      <w:r w:rsidRPr="00FE6C51">
        <w:rPr>
          <w:color w:val="5B9BD5" w:themeColor="accent1"/>
        </w:rPr>
        <w:t xml:space="preserve">Morán, A. (2011). </w:t>
      </w:r>
      <w:r w:rsidRPr="00FE6C51">
        <w:rPr>
          <w:i/>
          <w:color w:val="5B9BD5" w:themeColor="accent1"/>
        </w:rPr>
        <w:t>Competencia argumentativa oral</w:t>
      </w:r>
      <w:r w:rsidRPr="00FE6C51">
        <w:rPr>
          <w:color w:val="5B9BD5" w:themeColor="accent1"/>
        </w:rPr>
        <w:t xml:space="preserve"> [Tesis de Maestría, Universidad Mariana]. Archivo digital. http://recursosbiblioteca.uvalle.co/tesisdigitales/pdf.html</w:t>
      </w:r>
    </w:p>
    <w:p w:rsidR="004B4360" w:rsidRDefault="004B4360" w:rsidP="005D7EB4">
      <w:pPr>
        <w:pStyle w:val="CuerpodetextoHorizontes"/>
      </w:pPr>
    </w:p>
    <w:p w:rsidR="003F5226" w:rsidRDefault="003F5226" w:rsidP="005D7EB4">
      <w:pPr>
        <w:pStyle w:val="CuerpodetextoHorizontes"/>
      </w:pPr>
    </w:p>
    <w:p w:rsidR="003F5226" w:rsidRDefault="003F5226" w:rsidP="005D7EB4">
      <w:pPr>
        <w:pStyle w:val="CuerpodetextoHorizontes"/>
      </w:pPr>
    </w:p>
    <w:p w:rsidR="003F5226" w:rsidRDefault="003F5226" w:rsidP="005D7EB4">
      <w:pPr>
        <w:pStyle w:val="CuerpodetextoHorizontes"/>
      </w:pPr>
    </w:p>
    <w:p w:rsidR="003F5226" w:rsidRDefault="003F5226" w:rsidP="005D7EB4">
      <w:pPr>
        <w:pStyle w:val="CuerpodetextoHorizontes"/>
      </w:pPr>
    </w:p>
    <w:p w:rsidR="003F5226" w:rsidRPr="006F5109" w:rsidRDefault="003F5226" w:rsidP="003F5226">
      <w:pPr>
        <w:pStyle w:val="SubttulosHorizontes"/>
      </w:pPr>
    </w:p>
    <w:p w:rsidR="003F5226" w:rsidRPr="003F5226" w:rsidRDefault="003F5226" w:rsidP="003F5226">
      <w:pPr>
        <w:pStyle w:val="SubttulosHorizontes"/>
        <w:rPr>
          <w:rStyle w:val="Hipervnculo"/>
          <w:color w:val="auto"/>
        </w:rPr>
      </w:pPr>
      <w:hyperlink r:id="rId5" w:history="1">
        <w:r w:rsidRPr="003F5226">
          <w:rPr>
            <w:rStyle w:val="Hipervnculo"/>
            <w:color w:val="auto"/>
          </w:rPr>
          <w:t>Declaración uso inteligencia artificial</w:t>
        </w:r>
      </w:hyperlink>
    </w:p>
    <w:p w:rsidR="003F5226" w:rsidRDefault="003F5226" w:rsidP="003F5226">
      <w:pPr>
        <w:pStyle w:val="CuerpodetextoHorizontes"/>
        <w:ind w:firstLine="0"/>
      </w:pPr>
    </w:p>
    <w:p w:rsidR="003F5226" w:rsidRDefault="003F5226" w:rsidP="003F5226">
      <w:pPr>
        <w:pStyle w:val="CuerpodetextoHorizontes"/>
        <w:ind w:firstLine="0"/>
      </w:pPr>
      <w:r w:rsidRPr="00AC044E">
        <w:t>Si</w:t>
      </w:r>
      <w:r>
        <w:t xml:space="preserve"> </w:t>
      </w:r>
      <w:r w:rsidRPr="00AC044E">
        <w:t xml:space="preserve">usó inteligencia artificial </w:t>
      </w:r>
      <w:r>
        <w:t xml:space="preserve">en uno de los 4 casos permitidos por la revista, </w:t>
      </w:r>
      <w:r w:rsidRPr="00AC044E">
        <w:t>ubique la información según corresponda</w:t>
      </w:r>
      <w:r>
        <w:t xml:space="preserve">. </w:t>
      </w:r>
      <w:r w:rsidRPr="00AC044E">
        <w:t>En caso de no haber utilizado dicha herramienta, se deberá indicar que el manuscrito no cuenta con el apoyo de inteligencia artificial en su desarrollo</w:t>
      </w:r>
      <w:r>
        <w:t xml:space="preserve">. </w:t>
      </w:r>
    </w:p>
    <w:p w:rsidR="003F5226" w:rsidRDefault="003F5226" w:rsidP="003F5226">
      <w:pPr>
        <w:pStyle w:val="CuerpodetextoHorizontes"/>
        <w:rPr>
          <w:b/>
        </w:rPr>
      </w:pPr>
    </w:p>
    <w:p w:rsidR="003F5226" w:rsidRDefault="003F5226" w:rsidP="003F5226">
      <w:pPr>
        <w:pStyle w:val="CuerpodetextoHorizontes"/>
      </w:pPr>
      <w:r w:rsidRPr="005A0ED1">
        <w:rPr>
          <w:b/>
        </w:rPr>
        <w:t>Ejemplo 1</w:t>
      </w:r>
      <w:r>
        <w:t xml:space="preserve">: </w:t>
      </w:r>
      <w:r w:rsidRPr="00AC044E">
        <w:t xml:space="preserve">En la elaboración de este artículo, el autor o los autores utilizaron la </w:t>
      </w:r>
      <w:r w:rsidRPr="005A0ED1">
        <w:rPr>
          <w:color w:val="5B9BD5" w:themeColor="accent1"/>
        </w:rPr>
        <w:t>herramienta/servicio</w:t>
      </w:r>
      <w:r w:rsidRPr="00AC044E">
        <w:t xml:space="preserve"> </w:t>
      </w:r>
      <w:r w:rsidRPr="005A0ED1">
        <w:rPr>
          <w:color w:val="5B9BD5" w:themeColor="accent1"/>
        </w:rPr>
        <w:t>'nombre herramienta/servicio'</w:t>
      </w:r>
      <w:r w:rsidRPr="005A0ED1">
        <w:t xml:space="preserve"> </w:t>
      </w:r>
      <w:r w:rsidRPr="00AC044E">
        <w:t xml:space="preserve">para </w:t>
      </w:r>
      <w:r w:rsidRPr="005A0ED1">
        <w:rPr>
          <w:color w:val="5B9BD5" w:themeColor="accent1"/>
        </w:rPr>
        <w:t>ajustar la redacción, traducción, análisis de datos y/o ajustes de brillo, contrastes y/o balances de color en tablas y/o figuras</w:t>
      </w:r>
      <w:r w:rsidRPr="005A0ED1">
        <w:t xml:space="preserve">. Después del uso de esta </w:t>
      </w:r>
      <w:r w:rsidRPr="005A0ED1">
        <w:rPr>
          <w:color w:val="5B9BD5" w:themeColor="accent1"/>
        </w:rPr>
        <w:t>herramienta/servicio</w:t>
      </w:r>
      <w:r w:rsidRPr="00AC044E">
        <w:t>, el autor o los autores revisaron y modificaron cuidadosamente el conteni</w:t>
      </w:r>
      <w:bookmarkStart w:id="0" w:name="_GoBack"/>
      <w:bookmarkEnd w:id="0"/>
      <w:r w:rsidRPr="00AC044E">
        <w:t>do; por lo tanto, asumen la responsabilidad total de la publicación.</w:t>
      </w:r>
    </w:p>
    <w:p w:rsidR="003F5226" w:rsidRDefault="003F5226" w:rsidP="003F5226">
      <w:pPr>
        <w:pStyle w:val="CuerpodetextoHorizontes"/>
        <w:rPr>
          <w:b/>
        </w:rPr>
      </w:pPr>
    </w:p>
    <w:p w:rsidR="003F5226" w:rsidRPr="00AC044E" w:rsidRDefault="003F5226" w:rsidP="003F5226">
      <w:pPr>
        <w:pStyle w:val="CuerpodetextoHorizontes"/>
        <w:rPr>
          <w:b/>
        </w:rPr>
      </w:pPr>
      <w:r w:rsidRPr="005A0ED1">
        <w:rPr>
          <w:b/>
        </w:rPr>
        <w:t>Ejemplo 2</w:t>
      </w:r>
      <w:r>
        <w:t xml:space="preserve">: </w:t>
      </w:r>
      <w:r w:rsidRPr="00AC044E">
        <w:t>En la elaboración de este artículo, el autor o los autores</w:t>
      </w:r>
      <w:r>
        <w:t xml:space="preserve"> no</w:t>
      </w:r>
      <w:r w:rsidRPr="00AC044E">
        <w:t xml:space="preserve"> utilizaron </w:t>
      </w:r>
      <w:r>
        <w:t xml:space="preserve">ninguna </w:t>
      </w:r>
      <w:r w:rsidRPr="00AC044E">
        <w:t>herramienta</w:t>
      </w:r>
      <w:r>
        <w:t xml:space="preserve"> o </w:t>
      </w:r>
      <w:r w:rsidRPr="00AC044E">
        <w:t xml:space="preserve">servicio </w:t>
      </w:r>
      <w:r>
        <w:t xml:space="preserve">de inteligencia artificial </w:t>
      </w:r>
      <w:r w:rsidRPr="00AC044E">
        <w:t xml:space="preserve">para </w:t>
      </w:r>
      <w:r>
        <w:t>elaborar el manuscrito.</w:t>
      </w:r>
    </w:p>
    <w:p w:rsidR="003F5226" w:rsidRPr="00FE6C51" w:rsidRDefault="003F5226" w:rsidP="005D7EB4">
      <w:pPr>
        <w:pStyle w:val="CuerpodetextoHorizontes"/>
      </w:pPr>
    </w:p>
    <w:p w:rsidR="00C02AF4" w:rsidRDefault="004B4360" w:rsidP="00076DA4">
      <w:pPr>
        <w:pStyle w:val="CuerpodetextoHorizontes"/>
        <w:ind w:firstLine="0"/>
        <w:rPr>
          <w:color w:val="FF0000"/>
        </w:rPr>
      </w:pPr>
      <w:r w:rsidRPr="00FE6C51">
        <w:rPr>
          <w:color w:val="FF0000"/>
        </w:rPr>
        <w:t>Nota</w:t>
      </w:r>
      <w:r w:rsidR="001C1B0C">
        <w:rPr>
          <w:color w:val="FF0000"/>
        </w:rPr>
        <w:t xml:space="preserve"> 1</w:t>
      </w:r>
      <w:r w:rsidRPr="00FE6C51">
        <w:rPr>
          <w:color w:val="FF0000"/>
        </w:rPr>
        <w:t xml:space="preserve">: una vez se reemplace y se desarrolle el contenido de la </w:t>
      </w:r>
      <w:r w:rsidR="00FE6C51">
        <w:rPr>
          <w:color w:val="FF0000"/>
        </w:rPr>
        <w:t>creación literari</w:t>
      </w:r>
      <w:r w:rsidRPr="00FE6C51">
        <w:rPr>
          <w:color w:val="FF0000"/>
        </w:rPr>
        <w:t xml:space="preserve">a, se debe eliminar la información que aparece en esta plantilla a manera de guía. </w:t>
      </w:r>
    </w:p>
    <w:p w:rsidR="001C1B0C" w:rsidRPr="00FE6C51" w:rsidRDefault="001C1B0C" w:rsidP="00076DA4">
      <w:pPr>
        <w:pStyle w:val="CuerpodetextoHorizontes"/>
        <w:ind w:firstLine="0"/>
        <w:rPr>
          <w:color w:val="FF0000"/>
        </w:rPr>
      </w:pPr>
      <w:r>
        <w:rPr>
          <w:color w:val="FF0000"/>
        </w:rPr>
        <w:t xml:space="preserve">Nota 2: el contenido de </w:t>
      </w:r>
      <w:r w:rsidR="00000095">
        <w:rPr>
          <w:color w:val="FF0000"/>
        </w:rPr>
        <w:t xml:space="preserve">tipo </w:t>
      </w:r>
      <w:r>
        <w:rPr>
          <w:color w:val="FF0000"/>
        </w:rPr>
        <w:t xml:space="preserve">creación literaria no necesariamente </w:t>
      </w:r>
      <w:r w:rsidR="008F41BC">
        <w:rPr>
          <w:color w:val="FF0000"/>
        </w:rPr>
        <w:t xml:space="preserve">debe contener tablas o figuras, está sujeto al origen del texto. </w:t>
      </w:r>
    </w:p>
    <w:sectPr w:rsidR="001C1B0C" w:rsidRPr="00FE6C51" w:rsidSect="00C02AF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F4"/>
    <w:rsid w:val="00000095"/>
    <w:rsid w:val="00041CAC"/>
    <w:rsid w:val="00073152"/>
    <w:rsid w:val="00076DA4"/>
    <w:rsid w:val="000A4219"/>
    <w:rsid w:val="00173641"/>
    <w:rsid w:val="001C1B0C"/>
    <w:rsid w:val="002603D9"/>
    <w:rsid w:val="0032287E"/>
    <w:rsid w:val="003F5226"/>
    <w:rsid w:val="00435698"/>
    <w:rsid w:val="004B4360"/>
    <w:rsid w:val="004E1B20"/>
    <w:rsid w:val="004F2184"/>
    <w:rsid w:val="005D7EB4"/>
    <w:rsid w:val="006A2E54"/>
    <w:rsid w:val="0077769C"/>
    <w:rsid w:val="008F41BC"/>
    <w:rsid w:val="00A7093D"/>
    <w:rsid w:val="00AE3A24"/>
    <w:rsid w:val="00C02AF4"/>
    <w:rsid w:val="00C400A7"/>
    <w:rsid w:val="00D3785A"/>
    <w:rsid w:val="00EB6899"/>
    <w:rsid w:val="00EC4342"/>
    <w:rsid w:val="00F2132D"/>
    <w:rsid w:val="00FA3A2E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17CC"/>
  <w15:chartTrackingRefBased/>
  <w15:docId w15:val="{54C68BC3-7B77-4E7E-B8FB-2CB4B386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EB4"/>
    <w:pPr>
      <w:spacing w:after="0" w:line="360" w:lineRule="auto"/>
      <w:ind w:firstLine="284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400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287E"/>
    <w:pPr>
      <w:keepNext/>
      <w:keepLines/>
      <w:ind w:firstLine="0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Horizontes">
    <w:name w:val="Titulo Horizontes"/>
    <w:qFormat/>
    <w:rsid w:val="00C02AF4"/>
    <w:pPr>
      <w:spacing w:before="480" w:after="480" w:line="240" w:lineRule="auto"/>
      <w:jc w:val="center"/>
    </w:pPr>
    <w:rPr>
      <w:rFonts w:ascii="Times New Roman" w:eastAsia="Calibri" w:hAnsi="Times New Roman" w:cs="Times New Roman"/>
      <w:sz w:val="50"/>
      <w:szCs w:val="24"/>
      <w:lang w:eastAsia="es-MX"/>
    </w:rPr>
  </w:style>
  <w:style w:type="paragraph" w:customStyle="1" w:styleId="AutoresHorizontes">
    <w:name w:val="Autores Horizontes"/>
    <w:qFormat/>
    <w:rsid w:val="00C02AF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30"/>
      <w:szCs w:val="20"/>
      <w:lang w:eastAsia="es-MX"/>
    </w:rPr>
  </w:style>
  <w:style w:type="paragraph" w:customStyle="1" w:styleId="CuerpodetextoHorizontes">
    <w:name w:val="Cuerpo de texto Horizontes"/>
    <w:basedOn w:val="Normal"/>
    <w:qFormat/>
    <w:rsid w:val="00073152"/>
    <w:pPr>
      <w:spacing w:line="240" w:lineRule="auto"/>
    </w:pPr>
  </w:style>
  <w:style w:type="paragraph" w:customStyle="1" w:styleId="FilliacinHorizontes">
    <w:name w:val="Filliación Horizontes"/>
    <w:qFormat/>
    <w:rsid w:val="00C02AF4"/>
    <w:pPr>
      <w:spacing w:before="120" w:after="12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es-MX"/>
    </w:rPr>
  </w:style>
  <w:style w:type="paragraph" w:customStyle="1" w:styleId="SubttulosHorizontes">
    <w:name w:val="Subtítulos Horizontes"/>
    <w:qFormat/>
    <w:rsid w:val="00FE6C51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es-MX" w:eastAsia="es-MX"/>
    </w:rPr>
  </w:style>
  <w:style w:type="paragraph" w:customStyle="1" w:styleId="ReferenciasCEI">
    <w:name w:val="Referencias CEI"/>
    <w:basedOn w:val="Ttulo1"/>
    <w:qFormat/>
    <w:rsid w:val="004B4360"/>
    <w:pPr>
      <w:spacing w:before="120" w:after="120" w:line="240" w:lineRule="auto"/>
      <w:ind w:left="284" w:hanging="284"/>
    </w:pPr>
    <w:rPr>
      <w:rFonts w:ascii="Candara" w:hAnsi="Candara"/>
      <w:bCs/>
      <w:noProof/>
      <w:color w:val="auto"/>
      <w:sz w:val="22"/>
      <w:szCs w:val="24"/>
      <w:lang w:val="es-ES" w:eastAsia="es-MX"/>
    </w:rPr>
  </w:style>
  <w:style w:type="table" w:styleId="Tablaconcuadrcula">
    <w:name w:val="Table Grid"/>
    <w:basedOn w:val="Tablanormal"/>
    <w:uiPriority w:val="39"/>
    <w:rsid w:val="004B4360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iasHorizontes">
    <w:name w:val="Referencias Horizontes"/>
    <w:basedOn w:val="Ttulo1"/>
    <w:qFormat/>
    <w:rsid w:val="00C02AF4"/>
    <w:pPr>
      <w:spacing w:before="120" w:after="120" w:line="240" w:lineRule="auto"/>
      <w:ind w:left="284" w:hanging="284"/>
    </w:pPr>
    <w:rPr>
      <w:rFonts w:ascii="Times New Roman" w:hAnsi="Times New Roman"/>
      <w:bCs/>
      <w:noProof/>
      <w:color w:val="auto"/>
      <w:sz w:val="24"/>
      <w:szCs w:val="24"/>
      <w:lang w:val="es-ES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C400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287E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SubttulosCriterios">
    <w:name w:val="Subtítulos Criterios"/>
    <w:uiPriority w:val="1"/>
    <w:rsid w:val="003F5226"/>
    <w:pPr>
      <w:spacing w:after="120" w:line="240" w:lineRule="auto"/>
      <w:jc w:val="center"/>
    </w:pPr>
    <w:rPr>
      <w:rFonts w:ascii="Verdana" w:eastAsiaTheme="minorEastAsia" w:hAnsi="Verdana" w:cs="Times New Roman"/>
      <w:b/>
      <w:bCs/>
      <w:sz w:val="28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3F522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5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vistas.umariana.edu.co/index.php/RevistaHorizontesUNIMAR/politicadeusosobreinteligenciaartifici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882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Privado</dc:creator>
  <cp:keywords/>
  <dc:description/>
  <cp:lastModifiedBy>Privado</cp:lastModifiedBy>
  <cp:revision>16</cp:revision>
  <dcterms:created xsi:type="dcterms:W3CDTF">2023-02-10T21:50:00Z</dcterms:created>
  <dcterms:modified xsi:type="dcterms:W3CDTF">2025-02-18T16:46:00Z</dcterms:modified>
</cp:coreProperties>
</file>